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03" w:rsidRPr="00A47442" w:rsidRDefault="00EB7503" w:rsidP="00A474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42">
        <w:rPr>
          <w:rFonts w:ascii="Times New Roman" w:hAnsi="Times New Roman" w:cs="Times New Roman"/>
          <w:b/>
          <w:sz w:val="24"/>
          <w:szCs w:val="24"/>
        </w:rPr>
        <w:t>Уважаемые родители старшеклассников!</w:t>
      </w:r>
    </w:p>
    <w:p w:rsidR="00EB7503" w:rsidRPr="00EB7503" w:rsidRDefault="00EB7503" w:rsidP="00EB750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A47442" w:rsidRDefault="00EB7503" w:rsidP="00A47442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503">
        <w:rPr>
          <w:rFonts w:ascii="Times New Roman" w:hAnsi="Times New Roman" w:cs="Times New Roman"/>
          <w:sz w:val="24"/>
          <w:szCs w:val="24"/>
        </w:rPr>
        <w:t xml:space="preserve">Очень скоро подойдут к концу школьные годы, и нашим детям нужно будет определиться, «кем быть». Всем родителям хочется обеспечить благополучное будущее своим детям. Мы хотим, чтобы они получили надёжную, уважаемую, высокооплачиваемую профессию. Кроме того, у нас есть определённые представления о характере и склонностях наших детей. И мы стремимся поделиться с детьми нашим жизненным опытом, нашими представлениями о том, какой жизненный путь будет для них предпочтительнее. Кто-то из нас считает, что выбор профессии целиком зависит от самого подростка, кто-то стремится показать преимущества и </w:t>
      </w:r>
      <w:r w:rsidR="00A47442">
        <w:rPr>
          <w:rFonts w:ascii="Times New Roman" w:hAnsi="Times New Roman" w:cs="Times New Roman"/>
          <w:sz w:val="24"/>
          <w:szCs w:val="24"/>
        </w:rPr>
        <w:t>недостатки той или иной работы.</w:t>
      </w:r>
    </w:p>
    <w:p w:rsidR="00EB7503" w:rsidRPr="00EB7503" w:rsidRDefault="00EB7503" w:rsidP="00A47442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503">
        <w:rPr>
          <w:rFonts w:ascii="Times New Roman" w:hAnsi="Times New Roman" w:cs="Times New Roman"/>
          <w:sz w:val="24"/>
          <w:szCs w:val="24"/>
        </w:rPr>
        <w:t xml:space="preserve">Кто же несёт ответственность в таком непростом деле, как выбор будущей профессии? </w:t>
      </w:r>
    </w:p>
    <w:p w:rsidR="00B11646" w:rsidRDefault="00EB7503" w:rsidP="00A4744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503">
        <w:rPr>
          <w:rFonts w:ascii="Times New Roman" w:hAnsi="Times New Roman" w:cs="Times New Roman"/>
          <w:sz w:val="24"/>
          <w:szCs w:val="24"/>
        </w:rPr>
        <w:t>Очень важно, чтобы родители часть ответственности возложили на детей. В психологии не случайно существует термин «профессиональное самоопределение». Важно, чтобы у подростка сложилось ощущение, что сделанный им выбор профессии - это его самостоятельный выбор.</w:t>
      </w:r>
    </w:p>
    <w:p w:rsidR="00EB7503" w:rsidRPr="00EB7503" w:rsidRDefault="00EB7503" w:rsidP="00B11646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503">
        <w:rPr>
          <w:rFonts w:ascii="Times New Roman" w:hAnsi="Times New Roman" w:cs="Times New Roman"/>
          <w:sz w:val="24"/>
          <w:szCs w:val="24"/>
        </w:rPr>
        <w:t>Конечно, сделать это непросто. Представления детей о мире профессий имеют неполный и отрывочный характер. Часто их привлекаю</w:t>
      </w:r>
      <w:r w:rsidR="00401C76">
        <w:rPr>
          <w:rFonts w:ascii="Times New Roman" w:hAnsi="Times New Roman" w:cs="Times New Roman"/>
          <w:sz w:val="24"/>
          <w:szCs w:val="24"/>
        </w:rPr>
        <w:t>т модные и популярные профессии.</w:t>
      </w:r>
      <w:r w:rsidRPr="00EB7503">
        <w:rPr>
          <w:rFonts w:ascii="Times New Roman" w:hAnsi="Times New Roman" w:cs="Times New Roman"/>
          <w:sz w:val="24"/>
          <w:szCs w:val="24"/>
        </w:rPr>
        <w:t xml:space="preserve"> И в такой ситуации родителям может показаться, что наиболее правильный путь - самим решить, какая профессия будет для сына или дочери оптимальной. </w:t>
      </w:r>
    </w:p>
    <w:p w:rsidR="00EB7503" w:rsidRPr="00EB7503" w:rsidRDefault="00EB7503" w:rsidP="00B11646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503">
        <w:rPr>
          <w:rFonts w:ascii="Times New Roman" w:hAnsi="Times New Roman" w:cs="Times New Roman"/>
          <w:sz w:val="24"/>
          <w:szCs w:val="24"/>
        </w:rPr>
        <w:t xml:space="preserve">Возможно, с определённой точки зрения это действительно так. Но в ситуации, когда мы, взрослые, целиком берём на себя ответственность за профессиональное определение детей, есть оборотная сторона. Дело в том, что выбор подразумевает ответственность за его последствия. Кто выбирает, тот и отвечает. И если подростку кажется, что профессию он выбрал не сам, то он и учится не для себя. Учёба его тяготит, он воспринимает её как скучную, тягостную обязанность. И наоборот, </w:t>
      </w:r>
      <w:proofErr w:type="gramStart"/>
      <w:r w:rsidRPr="00EB7503">
        <w:rPr>
          <w:rFonts w:ascii="Times New Roman" w:hAnsi="Times New Roman" w:cs="Times New Roman"/>
          <w:sz w:val="24"/>
          <w:szCs w:val="24"/>
        </w:rPr>
        <w:t>само ощущение</w:t>
      </w:r>
      <w:proofErr w:type="gramEnd"/>
      <w:r w:rsidRPr="00EB7503">
        <w:rPr>
          <w:rFonts w:ascii="Times New Roman" w:hAnsi="Times New Roman" w:cs="Times New Roman"/>
          <w:sz w:val="24"/>
          <w:szCs w:val="24"/>
        </w:rPr>
        <w:t>, что данную профессию подросток выбрал сам, значительно стимулирует его к продвижению по пути профессионального развития.</w:t>
      </w:r>
    </w:p>
    <w:p w:rsidR="00EB7503" w:rsidRPr="00EB7503" w:rsidRDefault="00EB7503" w:rsidP="00B11646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503">
        <w:rPr>
          <w:rFonts w:ascii="Times New Roman" w:hAnsi="Times New Roman" w:cs="Times New Roman"/>
          <w:sz w:val="24"/>
          <w:szCs w:val="24"/>
        </w:rPr>
        <w:t xml:space="preserve">Вместе с тем, полная самостоятельность тоже затрудняет профессиональное самоопределение. Жизненный опыт подростка ограничен, его представления о профессиональной деятельности часто имеют неполный или нереалистический характер. </w:t>
      </w:r>
    </w:p>
    <w:p w:rsidR="00EB7503" w:rsidRPr="00EB7503" w:rsidRDefault="00EB7503" w:rsidP="00B11646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503">
        <w:rPr>
          <w:rFonts w:ascii="Times New Roman" w:hAnsi="Times New Roman" w:cs="Times New Roman"/>
          <w:sz w:val="24"/>
          <w:szCs w:val="24"/>
        </w:rPr>
        <w:t>Очень важно не отказываться от роли советчика. Родитель может выступить как эксперт и поделиться той информацией, которой он владеет: рассказать, что представляет собой та или иная профессия, где можно найти работу, какие ограничения она накладывает. Следует представить эту информацию в нейтральной форме, чтобы подросток сделал выводы самостоятельно, например: «Знаешь, одна моя одноклассница так хотела стать археологом, институт закончила, но всю жизнь работала бухгалтером, потому что было невозможно найти работу по специальности». Особенно ценно для подростков, если взрослые делятся с ними собственным опытом самоопределения, переживаниями и сомнени</w:t>
      </w:r>
      <w:r w:rsidR="00B11646">
        <w:rPr>
          <w:rFonts w:ascii="Times New Roman" w:hAnsi="Times New Roman" w:cs="Times New Roman"/>
          <w:sz w:val="24"/>
          <w:szCs w:val="24"/>
        </w:rPr>
        <w:t xml:space="preserve">ями собственного отрочества. </w:t>
      </w:r>
      <w:r w:rsidRPr="00EB7503">
        <w:rPr>
          <w:rFonts w:ascii="Times New Roman" w:hAnsi="Times New Roman" w:cs="Times New Roman"/>
          <w:sz w:val="24"/>
          <w:szCs w:val="24"/>
        </w:rPr>
        <w:t>Подобные рассказы, особенно если известно, чем завершился выбор профессии, как правило, производят на подростков большое впечатление.</w:t>
      </w:r>
    </w:p>
    <w:p w:rsidR="00B11646" w:rsidRDefault="00EB7503" w:rsidP="00B11646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503">
        <w:rPr>
          <w:rFonts w:ascii="Times New Roman" w:hAnsi="Times New Roman" w:cs="Times New Roman"/>
          <w:sz w:val="24"/>
          <w:szCs w:val="24"/>
        </w:rPr>
        <w:t>Не стоит ограничиваться рассказами и разговорами. Все мы знаем, что подростки зачастую скептически относятся к мнению взрослых, особенно родителей. Гораздо важнее непосредственный опыт. Большое впечатление может произвести общение со специалистами той профессии, которую подросток выбрал. Например, если он размышляет, не стать ли ему экономистом, а среди ваших знакомых как раз есть экономисты, можно попросить их пообщаться с вашим ребёнком, даже сводить его к ним на работу. Опыт подобного общения может, как подтолкнуть подростка к выбору профессии, так и заставить его задуматься о том, насколько он в действительности сможет работать по выбранной специальности.</w:t>
      </w:r>
    </w:p>
    <w:p w:rsidR="00EB7503" w:rsidRPr="00EB7503" w:rsidRDefault="00EB7503" w:rsidP="00B11646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503">
        <w:rPr>
          <w:rFonts w:ascii="Times New Roman" w:hAnsi="Times New Roman" w:cs="Times New Roman"/>
          <w:sz w:val="24"/>
          <w:szCs w:val="24"/>
        </w:rPr>
        <w:t xml:space="preserve">Хорошо, если в ситуации выбора профессии у подростка имеется запасной вариант. Как правило, сами подростки об этом варианте не задумываются, и наша задача - поставить перед ними вопрос: что они будут делать, если по каким-то причинам им не удастся реализовать намеченные планы? Наличие запасного варианта позволяет снизить напряжение в ситуации выбора профессии и тревогу подростка.  </w:t>
      </w:r>
    </w:p>
    <w:p w:rsidR="00EB7503" w:rsidRPr="00EB7503" w:rsidRDefault="00EB7503" w:rsidP="00B11646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503">
        <w:rPr>
          <w:rFonts w:ascii="Times New Roman" w:hAnsi="Times New Roman" w:cs="Times New Roman"/>
          <w:sz w:val="24"/>
          <w:szCs w:val="24"/>
        </w:rPr>
        <w:lastRenderedPageBreak/>
        <w:t>Обсудить с подростком пути его будущего можно по-разному. У кого-то можно спросить прямо: «А что ты будешь делать, если у тебя не получится стать переводчиком?». Тревожному подростку можно предложить пофантазировать: «Давай представим, какие ещё профессии ты мог бы выбрать» или обсуждать эту проблему применительно к третьим лицам: «Представляешь, Петя всю жизнь мечтал стать футболистом, но получил травму, и ему пришлось уйти из спорта. Теперь он думает, кем быть».</w:t>
      </w:r>
    </w:p>
    <w:p w:rsidR="00EB7503" w:rsidRPr="00EB7503" w:rsidRDefault="00EB7503" w:rsidP="00A4744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503">
        <w:rPr>
          <w:rFonts w:ascii="Times New Roman" w:hAnsi="Times New Roman" w:cs="Times New Roman"/>
          <w:sz w:val="24"/>
          <w:szCs w:val="24"/>
        </w:rPr>
        <w:t xml:space="preserve">         Огромную роль в выборе будущей профессии играет семья, хотя сами подростки этого могут и не осознавать. Зачастую они ориентируются на профессии родственников. Всем нам известны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«шофёром, как папа». С одной стороны, семейная традиция может ограничивать вероятный выбор. Подросток как бы идёт по инерции, не пытаясь понять, насколько профессия родителей действительно соответствует его собственным интересам и склонностям. С другой стороны, он очень хорошо представляет данную профессию и отдаёт себе отчёт в том, какие качества для неё требуются. Например, дети врачей прекрасно знают, что медицинская профессия подразумевает срочные вызовы и сверхурочную работу, а также просьбы о помощи со стороны знакомых и соседей, а дети учителей - что необходимо готовиться к урокам и проверять тетради. Таким образом, если подросток выбирает профессию родителей, важно обсудить с ним мотивы его выбора, понять, что им движет. Семья - это то пространство, где формируется отношение к работе, к профессиональной деятельности. У каждого из нас, взрослых, есть своё представление о работе, которое мы, порой сами того не ведая, передаём ребёнку. Если родители относятся к работе как к значимой части собственной жизни, рассматривают её как средство самореализации и самовыражения, то ребёнок с раннего детства усваивает, что удовлетворённость жизнью напрямую связана с работой, и наоборот.</w:t>
      </w:r>
    </w:p>
    <w:p w:rsidR="00B11646" w:rsidRDefault="00EB7503" w:rsidP="00A4744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503">
        <w:rPr>
          <w:rFonts w:ascii="Times New Roman" w:hAnsi="Times New Roman" w:cs="Times New Roman"/>
          <w:sz w:val="24"/>
          <w:szCs w:val="24"/>
        </w:rPr>
        <w:t xml:space="preserve">         Важно понимать, что выбор, который подросток делает сейчас, не окончателен. Никто не знает, как изменится наша жизнь через 10 лет, какова будет ситуация на рынке труда. Возможно, что профессии, которые в настоящее время оплачиваются достаточно высоко, совсем не будут таковыми, и наоборот. Многие из нас по разным причинам меняют профессию в течение жизни. Некоторые люди всю жизнь остаются верными избранной профессии, другие пробуют себя в разных областях профессиональной деятельности. Ни тот, ни другой путь не является единственно правильным, и невозможно предсказать, по какому пойдут наши дети. Тот выбор, который они делают на данном этапе, отражает их нынешние интересы и потребности. Возможно, выбранная профессия всегда будет им интересна, а может, через некоторое время их предпочтения изменятся. В любом случае остаётся возможность что-то переиграть или начать заново. И это говорит не о том, что выбор профессии был сделан неудачно, а, напротив, о стремлении человека наиболее полно реализовать свои возможности в профессиональной деятельности.</w:t>
      </w:r>
    </w:p>
    <w:p w:rsidR="00A47442" w:rsidRPr="00A47442" w:rsidRDefault="00A47442" w:rsidP="00AE6908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442">
        <w:rPr>
          <w:rFonts w:ascii="Times New Roman" w:hAnsi="Times New Roman" w:cs="Times New Roman"/>
          <w:sz w:val="24"/>
          <w:szCs w:val="24"/>
        </w:rPr>
        <w:t>Выбор профессии – важное и ответственное дело! Выбира</w:t>
      </w:r>
      <w:r>
        <w:rPr>
          <w:rFonts w:ascii="Times New Roman" w:hAnsi="Times New Roman" w:cs="Times New Roman"/>
          <w:sz w:val="24"/>
          <w:szCs w:val="24"/>
        </w:rPr>
        <w:t xml:space="preserve">я профессию, нужно учитывать в </w:t>
      </w:r>
      <w:r w:rsidRPr="00A47442">
        <w:rPr>
          <w:rFonts w:ascii="Times New Roman" w:hAnsi="Times New Roman" w:cs="Times New Roman"/>
          <w:sz w:val="24"/>
          <w:szCs w:val="24"/>
        </w:rPr>
        <w:t>первую очередь интересы ребенка, его склонности, способности, желания и только</w:t>
      </w:r>
      <w:r w:rsidR="00AE6908">
        <w:rPr>
          <w:rFonts w:ascii="Times New Roman" w:hAnsi="Times New Roman" w:cs="Times New Roman"/>
          <w:sz w:val="24"/>
          <w:szCs w:val="24"/>
        </w:rPr>
        <w:t xml:space="preserve"> </w:t>
      </w:r>
      <w:r w:rsidRPr="00A47442">
        <w:rPr>
          <w:rFonts w:ascii="Times New Roman" w:hAnsi="Times New Roman" w:cs="Times New Roman"/>
          <w:sz w:val="24"/>
          <w:szCs w:val="24"/>
        </w:rPr>
        <w:t>потом</w:t>
      </w:r>
      <w:r w:rsidR="00B11646">
        <w:rPr>
          <w:rFonts w:ascii="Times New Roman" w:hAnsi="Times New Roman" w:cs="Times New Roman"/>
          <w:sz w:val="24"/>
          <w:szCs w:val="24"/>
        </w:rPr>
        <w:t xml:space="preserve"> семейные традиции и интересы. </w:t>
      </w:r>
    </w:p>
    <w:p w:rsidR="00A47442" w:rsidRPr="00A47442" w:rsidRDefault="00A47442" w:rsidP="00A4744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442">
        <w:rPr>
          <w:rFonts w:ascii="Times New Roman" w:hAnsi="Times New Roman" w:cs="Times New Roman"/>
          <w:sz w:val="24"/>
          <w:szCs w:val="24"/>
        </w:rPr>
        <w:t>1. Дайте своему ребенку право выбора будущей профессии.</w:t>
      </w:r>
    </w:p>
    <w:p w:rsidR="00A47442" w:rsidRPr="00A47442" w:rsidRDefault="00A47442" w:rsidP="00A4744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442">
        <w:rPr>
          <w:rFonts w:ascii="Times New Roman" w:hAnsi="Times New Roman" w:cs="Times New Roman"/>
          <w:sz w:val="24"/>
          <w:szCs w:val="24"/>
        </w:rPr>
        <w:t>2. Обсуждайте вместе с ним возможные «за» и «против» выбранной им профессии.</w:t>
      </w:r>
    </w:p>
    <w:p w:rsidR="00A47442" w:rsidRPr="00A47442" w:rsidRDefault="00A47442" w:rsidP="00A4744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442">
        <w:rPr>
          <w:rFonts w:ascii="Times New Roman" w:hAnsi="Times New Roman" w:cs="Times New Roman"/>
          <w:sz w:val="24"/>
          <w:szCs w:val="24"/>
        </w:rPr>
        <w:t>3. Рассматривайте выбор будущей профессии не</w:t>
      </w:r>
      <w:r>
        <w:rPr>
          <w:rFonts w:ascii="Times New Roman" w:hAnsi="Times New Roman" w:cs="Times New Roman"/>
          <w:sz w:val="24"/>
          <w:szCs w:val="24"/>
        </w:rPr>
        <w:t xml:space="preserve"> только с позиции материальной </w:t>
      </w:r>
      <w:r w:rsidRPr="00A47442">
        <w:rPr>
          <w:rFonts w:ascii="Times New Roman" w:hAnsi="Times New Roman" w:cs="Times New Roman"/>
          <w:sz w:val="24"/>
          <w:szCs w:val="24"/>
        </w:rPr>
        <w:t>выгоды, но и с позиции морального удовлетворения.</w:t>
      </w:r>
    </w:p>
    <w:p w:rsidR="00A47442" w:rsidRPr="00A47442" w:rsidRDefault="00A47442" w:rsidP="00A4744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442">
        <w:rPr>
          <w:rFonts w:ascii="Times New Roman" w:hAnsi="Times New Roman" w:cs="Times New Roman"/>
          <w:sz w:val="24"/>
          <w:szCs w:val="24"/>
        </w:rPr>
        <w:t>4. Учитывайте в выборе будущей профессии лично</w:t>
      </w:r>
      <w:r>
        <w:rPr>
          <w:rFonts w:ascii="Times New Roman" w:hAnsi="Times New Roman" w:cs="Times New Roman"/>
          <w:sz w:val="24"/>
          <w:szCs w:val="24"/>
        </w:rPr>
        <w:t xml:space="preserve">стные качества своего ребенка, </w:t>
      </w:r>
      <w:r w:rsidRPr="00A47442">
        <w:rPr>
          <w:rFonts w:ascii="Times New Roman" w:hAnsi="Times New Roman" w:cs="Times New Roman"/>
          <w:sz w:val="24"/>
          <w:szCs w:val="24"/>
        </w:rPr>
        <w:t>которые необходимы ему в данной специальности.</w:t>
      </w:r>
    </w:p>
    <w:p w:rsidR="00A47442" w:rsidRPr="00A47442" w:rsidRDefault="00A47442" w:rsidP="00A4744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442">
        <w:rPr>
          <w:rFonts w:ascii="Times New Roman" w:hAnsi="Times New Roman" w:cs="Times New Roman"/>
          <w:sz w:val="24"/>
          <w:szCs w:val="24"/>
        </w:rPr>
        <w:t>5. Если возникли разногласия в выборе проф</w:t>
      </w:r>
      <w:r>
        <w:rPr>
          <w:rFonts w:ascii="Times New Roman" w:hAnsi="Times New Roman" w:cs="Times New Roman"/>
          <w:sz w:val="24"/>
          <w:szCs w:val="24"/>
        </w:rPr>
        <w:t xml:space="preserve">ессии, используйте возможность </w:t>
      </w:r>
      <w:r w:rsidRPr="00A47442">
        <w:rPr>
          <w:rFonts w:ascii="Times New Roman" w:hAnsi="Times New Roman" w:cs="Times New Roman"/>
          <w:sz w:val="24"/>
          <w:szCs w:val="24"/>
        </w:rPr>
        <w:t>посоветоваться со специалистами-консультантами.</w:t>
      </w:r>
    </w:p>
    <w:p w:rsidR="00A47442" w:rsidRPr="00A47442" w:rsidRDefault="00A47442" w:rsidP="00A4744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442">
        <w:rPr>
          <w:rFonts w:ascii="Times New Roman" w:hAnsi="Times New Roman" w:cs="Times New Roman"/>
          <w:sz w:val="24"/>
          <w:szCs w:val="24"/>
        </w:rPr>
        <w:t>6. Не давите на ребенка в выборе профессии, иначе это может обернуться стойкими конфликтами.</w:t>
      </w:r>
    </w:p>
    <w:p w:rsidR="00A47442" w:rsidRPr="00A47442" w:rsidRDefault="00A47442" w:rsidP="00A4744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442">
        <w:rPr>
          <w:rFonts w:ascii="Times New Roman" w:hAnsi="Times New Roman" w:cs="Times New Roman"/>
          <w:sz w:val="24"/>
          <w:szCs w:val="24"/>
        </w:rPr>
        <w:t>7. Поддерживайте ребенка, если у него есть</w:t>
      </w:r>
      <w:r>
        <w:rPr>
          <w:rFonts w:ascii="Times New Roman" w:hAnsi="Times New Roman" w:cs="Times New Roman"/>
          <w:sz w:val="24"/>
          <w:szCs w:val="24"/>
        </w:rPr>
        <w:t xml:space="preserve"> терпение и желание, чтобы его </w:t>
      </w:r>
      <w:r w:rsidRPr="00A47442">
        <w:rPr>
          <w:rFonts w:ascii="Times New Roman" w:hAnsi="Times New Roman" w:cs="Times New Roman"/>
          <w:sz w:val="24"/>
          <w:szCs w:val="24"/>
        </w:rPr>
        <w:t>мечта сбылась.</w:t>
      </w:r>
    </w:p>
    <w:p w:rsidR="00A47442" w:rsidRPr="00A47442" w:rsidRDefault="00A47442" w:rsidP="00A4744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442">
        <w:rPr>
          <w:rFonts w:ascii="Times New Roman" w:hAnsi="Times New Roman" w:cs="Times New Roman"/>
          <w:sz w:val="24"/>
          <w:szCs w:val="24"/>
        </w:rPr>
        <w:t>8. Если Ваш ребенок ошибся в выборе, не к</w:t>
      </w:r>
      <w:r>
        <w:rPr>
          <w:rFonts w:ascii="Times New Roman" w:hAnsi="Times New Roman" w:cs="Times New Roman"/>
          <w:sz w:val="24"/>
          <w:szCs w:val="24"/>
        </w:rPr>
        <w:t xml:space="preserve">орите его за это. Ошибку можно </w:t>
      </w:r>
      <w:r w:rsidRPr="00A47442">
        <w:rPr>
          <w:rFonts w:ascii="Times New Roman" w:hAnsi="Times New Roman" w:cs="Times New Roman"/>
          <w:sz w:val="24"/>
          <w:szCs w:val="24"/>
        </w:rPr>
        <w:t>исправить.</w:t>
      </w:r>
    </w:p>
    <w:p w:rsidR="00A47442" w:rsidRPr="00A47442" w:rsidRDefault="00A47442" w:rsidP="00A4744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442">
        <w:rPr>
          <w:rFonts w:ascii="Times New Roman" w:hAnsi="Times New Roman" w:cs="Times New Roman"/>
          <w:sz w:val="24"/>
          <w:szCs w:val="24"/>
        </w:rPr>
        <w:lastRenderedPageBreak/>
        <w:t>9. Если Ваш ребенок рано увлекся какой-то профес</w:t>
      </w:r>
      <w:r>
        <w:rPr>
          <w:rFonts w:ascii="Times New Roman" w:hAnsi="Times New Roman" w:cs="Times New Roman"/>
          <w:sz w:val="24"/>
          <w:szCs w:val="24"/>
        </w:rPr>
        <w:t xml:space="preserve">сией, дайте    ему возможность </w:t>
      </w:r>
      <w:r w:rsidRPr="00A47442">
        <w:rPr>
          <w:rFonts w:ascii="Times New Roman" w:hAnsi="Times New Roman" w:cs="Times New Roman"/>
          <w:sz w:val="24"/>
          <w:szCs w:val="24"/>
        </w:rPr>
        <w:t>поддерживать этот интерес с помощью литературы, занятий в кружках и т.д.</w:t>
      </w:r>
    </w:p>
    <w:p w:rsidR="00A47442" w:rsidRDefault="00A47442" w:rsidP="00A4744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442">
        <w:rPr>
          <w:rFonts w:ascii="Times New Roman" w:hAnsi="Times New Roman" w:cs="Times New Roman"/>
          <w:sz w:val="24"/>
          <w:szCs w:val="24"/>
        </w:rPr>
        <w:t>10. Помните, что дети п</w:t>
      </w:r>
      <w:r>
        <w:rPr>
          <w:rFonts w:ascii="Times New Roman" w:hAnsi="Times New Roman" w:cs="Times New Roman"/>
          <w:sz w:val="24"/>
          <w:szCs w:val="24"/>
        </w:rPr>
        <w:t xml:space="preserve">еренимают традиции отношения к </w:t>
      </w:r>
      <w:r w:rsidRPr="00A47442">
        <w:rPr>
          <w:rFonts w:ascii="Times New Roman" w:hAnsi="Times New Roman" w:cs="Times New Roman"/>
          <w:sz w:val="24"/>
          <w:szCs w:val="24"/>
        </w:rPr>
        <w:t>профессии своих родителей!</w:t>
      </w:r>
    </w:p>
    <w:p w:rsidR="00A47442" w:rsidRPr="00EB7503" w:rsidRDefault="00A47442" w:rsidP="00A4744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442">
        <w:rPr>
          <w:rFonts w:ascii="Times New Roman" w:hAnsi="Times New Roman" w:cs="Times New Roman"/>
          <w:sz w:val="24"/>
          <w:szCs w:val="24"/>
        </w:rPr>
        <w:t xml:space="preserve">         И, наконец, самое главное для подростков, как бы они ни стремились к самостоятельности, - это ощущение поддержки со стороны взрослого. Для детей важно, что по трудному пути самоопределения они идут не одни, что рядом находится взрослый, который поддержит в трудную минуту и поможет, какой бы путь они ни выбрали. Это ощущение придаёт им уверенность в своих силах и побуждает к достижениям, теперь уже не учебным, а профессиональным.</w:t>
      </w:r>
    </w:p>
    <w:sectPr w:rsidR="00A47442" w:rsidRPr="00EB7503" w:rsidSect="00A47442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29F"/>
    <w:rsid w:val="000C3B7F"/>
    <w:rsid w:val="00104B74"/>
    <w:rsid w:val="001310DC"/>
    <w:rsid w:val="00160CD1"/>
    <w:rsid w:val="001B6CC4"/>
    <w:rsid w:val="001C69E4"/>
    <w:rsid w:val="00234C7B"/>
    <w:rsid w:val="0024254B"/>
    <w:rsid w:val="00276B88"/>
    <w:rsid w:val="00292922"/>
    <w:rsid w:val="002F2D8E"/>
    <w:rsid w:val="00361795"/>
    <w:rsid w:val="003E2A48"/>
    <w:rsid w:val="003E32D0"/>
    <w:rsid w:val="004000BB"/>
    <w:rsid w:val="00401C76"/>
    <w:rsid w:val="004B183F"/>
    <w:rsid w:val="004F26E6"/>
    <w:rsid w:val="00557023"/>
    <w:rsid w:val="00560589"/>
    <w:rsid w:val="005D788D"/>
    <w:rsid w:val="00601384"/>
    <w:rsid w:val="007E4045"/>
    <w:rsid w:val="00821105"/>
    <w:rsid w:val="00823027"/>
    <w:rsid w:val="00876AE4"/>
    <w:rsid w:val="008B7371"/>
    <w:rsid w:val="008F6A8B"/>
    <w:rsid w:val="009351BB"/>
    <w:rsid w:val="009C4B3B"/>
    <w:rsid w:val="00A2019E"/>
    <w:rsid w:val="00A47442"/>
    <w:rsid w:val="00AE49C5"/>
    <w:rsid w:val="00AE6908"/>
    <w:rsid w:val="00B11646"/>
    <w:rsid w:val="00B77FD4"/>
    <w:rsid w:val="00B851F9"/>
    <w:rsid w:val="00C9327D"/>
    <w:rsid w:val="00D02F2B"/>
    <w:rsid w:val="00D272BC"/>
    <w:rsid w:val="00E72429"/>
    <w:rsid w:val="00E9739E"/>
    <w:rsid w:val="00EB7503"/>
    <w:rsid w:val="00F11B81"/>
    <w:rsid w:val="00FD5B14"/>
    <w:rsid w:val="00FE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7438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Abatsk</dc:creator>
  <cp:lastModifiedBy>Ольга Александровна</cp:lastModifiedBy>
  <cp:revision>2</cp:revision>
  <dcterms:created xsi:type="dcterms:W3CDTF">2017-10-01T10:11:00Z</dcterms:created>
  <dcterms:modified xsi:type="dcterms:W3CDTF">2017-10-01T10:11:00Z</dcterms:modified>
</cp:coreProperties>
</file>