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9E" w:rsidRDefault="000E1C9E" w:rsidP="003B11D7">
      <w:pPr>
        <w:rPr>
          <w:rFonts w:ascii="Monotype Corsiva" w:hAnsi="Monotype Corsiva" w:cs="Times New Roman"/>
          <w:color w:val="FF0000"/>
          <w:sz w:val="44"/>
          <w:szCs w:val="44"/>
        </w:rPr>
      </w:pPr>
      <w:r>
        <w:rPr>
          <w:noProof/>
        </w:rPr>
        <w:drawing>
          <wp:inline distT="0" distB="0" distL="0" distR="0">
            <wp:extent cx="2514600" cy="2006330"/>
            <wp:effectExtent l="19050" t="0" r="0" b="0"/>
            <wp:docPr id="1" name="Рисунок 1" descr="http://im5-tub-ru.yandex.net/i?id=147591526-5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5-tub-ru.yandex.net/i?id=147591526-56-72&amp;n=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0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33E" w:rsidRPr="003B11D7" w:rsidRDefault="0044633E" w:rsidP="000E1C9E">
      <w:pPr>
        <w:jc w:val="center"/>
        <w:rPr>
          <w:rFonts w:ascii="Monotype Corsiva" w:hAnsi="Monotype Corsiva" w:cs="Times New Roman"/>
          <w:b/>
          <w:color w:val="FF0000"/>
          <w:sz w:val="44"/>
          <w:szCs w:val="44"/>
        </w:rPr>
      </w:pPr>
      <w:r w:rsidRPr="003B11D7">
        <w:rPr>
          <w:rFonts w:ascii="Monotype Corsiva" w:hAnsi="Monotype Corsiva" w:cs="Times New Roman"/>
          <w:b/>
          <w:color w:val="FF0000"/>
          <w:sz w:val="44"/>
          <w:szCs w:val="44"/>
        </w:rPr>
        <w:t>99 возможностей сказать ребенку: «Я тебя люблю»</w:t>
      </w:r>
    </w:p>
    <w:p w:rsidR="0044633E" w:rsidRPr="000E1C9E" w:rsidRDefault="0044633E" w:rsidP="000E1C9E">
      <w:pPr>
        <w:rPr>
          <w:rFonts w:ascii="Times New Roman" w:hAnsi="Times New Roman" w:cs="Times New Roman"/>
          <w:sz w:val="28"/>
          <w:szCs w:val="28"/>
        </w:rPr>
      </w:pPr>
      <w:r w:rsidRPr="000E1C9E">
        <w:rPr>
          <w:rFonts w:ascii="Times New Roman" w:hAnsi="Times New Roman" w:cs="Times New Roman"/>
          <w:sz w:val="28"/>
          <w:szCs w:val="28"/>
        </w:rPr>
        <w:t xml:space="preserve">Когда мы выражаем ребенку нашу любовь, мы даем ему поддержку и чувство близости с нами, необходимые для полного самораскрытия, реализации. Сказать «Я тебя люблю» это только одна из возможностей. Есть много слов и безмолвных жестов, которые более подходят к конкретной ситуации и подкрепляют в ребенке чувство уверенности в себе, принятие мира и любви. Вам предлагаются только некоторые из возможных фраз как идеи, примеры. Самое главное – руководствоваться собственным чувством, прислушиваться к себе, чтобы найти свои личные слова не оставить их про себя, а обязательно сказать ребенку, вложив в них всю силу своей любви.  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Молодец!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Это как раз то, что нужно.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Хорошо.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Не отступай!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Не скромничай.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Вот это да!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Удивительно.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Ух, ты!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Очень мило.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Поздравляю с победой!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Уже лучше.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Продолжай в том же духе.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Отлично!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Я тобой горжусь.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Великолепно!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делаешь все хорошо.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Потрясающе!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С тобой радостно работать.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Я тоже делала ошибки, когда училась в школе.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Смотреть на тебя одно удовольствие.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Очаровательно!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lastRenderedPageBreak/>
        <w:t>Солнышко моё.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Дивно.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Все просто замечательно.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Классно!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Прекрасная мысль.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Поразительно!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Это тебе по силам.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Очень продуманно.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И меня научи так делать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Незабываемо.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Хорошо сделано.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Красота!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такой внимательный.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Несравненно.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Очень красиво написано.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Восхитительно!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Как тебе это удалось?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Головокружительно!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легко это сделаешь.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Как в сказке.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Грандиозно!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Очень трогательно.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Фантастика!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Предельно ясно.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Мне очень нравиться.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Очень ярко.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Мне важна твоя помощь.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Очень образно.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Я рада тебя видеть.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Остроумно.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Как хорошо, что ты есть.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Очень забавно.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Уже лучше получается.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Здорово у тебя получилось.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Посиди со мной.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Очень эффектно.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Я скучала без тебя.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Экстра-класс.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очень важен для меня.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Прекрасное начало.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ловко это делаешь.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Я счастлива, что ты у меня есть.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еще учишься, поэтому и ошибаешься.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Мне интересно с тобой общаться.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просто чудо.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lastRenderedPageBreak/>
        <w:t>Ты зришь в корень.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на верном пути.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«бьешь» без промаха.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Талантливо.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Замечательно получилось.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просто гений.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(молча обнять)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Хотя в жизни и бывают неприятности, но я с тобой.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(молча погладить по голове)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просто профессор.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(молча подержать за руку)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Я хочу тебя обнять, моя заинька.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(молча с улыбкой посмотреть в глаза)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Эффективно работаешь.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Удивительно получилось.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Все четко и ясно. Ювелирная точность.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С каждым разом у тебя получается все лучше.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Я понимаю, твои переживания.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Еще один рывок и все получится.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Прекрасное исполнение.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(почитать вместе книгу)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Это просто прорыв.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самый лучший.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Чудесно.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очень красивый.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Неподражаемо.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поступил по-взрослому.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Я хочу поддержать тебя, когда тебе бывает плохо.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(поговорить о проблемах ребенка)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Ошибка это не преступление, это сигнал, что надо потрудиться.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Для меня важно все, что тебя волнует, тревожит и радует.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Высший класс!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Я радуюсь твоим успехам.</w:t>
      </w:r>
    </w:p>
    <w:p w:rsidR="0044633E" w:rsidRPr="000E1C9E" w:rsidRDefault="0044633E" w:rsidP="000E1C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E1C9E">
        <w:rPr>
          <w:rFonts w:ascii="Times New Roman" w:hAnsi="Times New Roman" w:cs="Times New Roman"/>
          <w:color w:val="FF0000"/>
          <w:sz w:val="28"/>
          <w:szCs w:val="28"/>
        </w:rPr>
        <w:t>Ты очень одаренный.</w:t>
      </w:r>
    </w:p>
    <w:p w:rsidR="0044633E" w:rsidRPr="000E1C9E" w:rsidRDefault="0044633E" w:rsidP="000E1C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1C9E" w:rsidRDefault="0044633E" w:rsidP="0044633E">
      <w:pPr>
        <w:rPr>
          <w:rFonts w:ascii="Times New Roman" w:hAnsi="Times New Roman" w:cs="Times New Roman"/>
          <w:sz w:val="28"/>
          <w:szCs w:val="28"/>
        </w:rPr>
      </w:pPr>
      <w:r w:rsidRPr="000E1C9E">
        <w:rPr>
          <w:rFonts w:ascii="Times New Roman" w:hAnsi="Times New Roman" w:cs="Times New Roman"/>
          <w:sz w:val="28"/>
          <w:szCs w:val="28"/>
        </w:rPr>
        <w:t xml:space="preserve"> </w:t>
      </w:r>
      <w:r w:rsidR="000E1C9E">
        <w:rPr>
          <w:rFonts w:ascii="Times New Roman" w:hAnsi="Times New Roman" w:cs="Times New Roman"/>
          <w:sz w:val="28"/>
          <w:szCs w:val="28"/>
        </w:rPr>
        <w:tab/>
      </w:r>
      <w:r w:rsidRPr="000E1C9E">
        <w:rPr>
          <w:rFonts w:ascii="Times New Roman" w:hAnsi="Times New Roman" w:cs="Times New Roman"/>
          <w:sz w:val="28"/>
          <w:szCs w:val="28"/>
        </w:rPr>
        <w:t>К этому осталось добавить только «Я люблю тебя». Именно это стоит за всеми словами, фразами и молчаливыми жестами. Это важно для тех, кто нам дорог.</w:t>
      </w:r>
    </w:p>
    <w:p w:rsidR="0080780C" w:rsidRPr="000E1C9E" w:rsidRDefault="000E1C9E" w:rsidP="003B11D7">
      <w:pPr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</w:t>
      </w:r>
      <w:r w:rsidRPr="000E1C9E">
        <w:t xml:space="preserve"> </w:t>
      </w:r>
      <w:bookmarkStart w:id="0" w:name="_GoBack"/>
      <w:r>
        <w:rPr>
          <w:noProof/>
        </w:rPr>
        <w:drawing>
          <wp:inline distT="0" distB="0" distL="0" distR="0">
            <wp:extent cx="1671638" cy="1114425"/>
            <wp:effectExtent l="19050" t="0" r="4762" b="0"/>
            <wp:docPr id="4" name="Рисунок 4" descr="http://img1.liveinternet.ru/images/attach/c/2/67/167/67167670_67162697_Snim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1.liveinternet.ru/images/attach/c/2/67/167/67167670_67162697_Snim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638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80780C" w:rsidRPr="000E1C9E" w:rsidSect="003B11D7">
      <w:pgSz w:w="11906" w:h="16838"/>
      <w:pgMar w:top="1134" w:right="1133" w:bottom="1134" w:left="1276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633E"/>
    <w:rsid w:val="000E1C9E"/>
    <w:rsid w:val="003B11D7"/>
    <w:rsid w:val="0044633E"/>
    <w:rsid w:val="005D0D5B"/>
    <w:rsid w:val="0080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C8ADD-07D3-4E64-84DC-5B71E3CC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452</Words>
  <Characters>2581</Characters>
  <Application>Microsoft Office Word</Application>
  <DocSecurity>0</DocSecurity>
  <Lines>21</Lines>
  <Paragraphs>6</Paragraphs>
  <ScaleCrop>false</ScaleCrop>
  <Company>CtrlSoft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Учитель</cp:lastModifiedBy>
  <cp:revision>6</cp:revision>
  <dcterms:created xsi:type="dcterms:W3CDTF">2013-03-26T14:55:00Z</dcterms:created>
  <dcterms:modified xsi:type="dcterms:W3CDTF">2020-04-09T05:34:00Z</dcterms:modified>
</cp:coreProperties>
</file>