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C0E" w:rsidRPr="00527DFD" w:rsidRDefault="00C44C0E" w:rsidP="00C44C0E">
      <w:pPr>
        <w:pStyle w:val="Style8"/>
        <w:widowControl/>
        <w:jc w:val="center"/>
        <w:rPr>
          <w:rFonts w:ascii="Times New Roman" w:hAnsi="Times New Roman"/>
          <w:sz w:val="22"/>
        </w:rPr>
      </w:pPr>
      <w:r w:rsidRPr="00527DFD">
        <w:rPr>
          <w:rFonts w:ascii="Times New Roman" w:hAnsi="Times New Roman"/>
          <w:sz w:val="22"/>
        </w:rPr>
        <w:t>Муниципальное автономное общеобразовательное учреждение</w:t>
      </w:r>
    </w:p>
    <w:p w:rsidR="00C44C0E" w:rsidRPr="00527DFD" w:rsidRDefault="00C44C0E" w:rsidP="00C44C0E">
      <w:pPr>
        <w:pStyle w:val="Style8"/>
        <w:widowControl/>
        <w:jc w:val="center"/>
        <w:rPr>
          <w:rFonts w:ascii="Times New Roman" w:hAnsi="Times New Roman"/>
          <w:sz w:val="22"/>
        </w:rPr>
      </w:pPr>
      <w:r w:rsidRPr="00527DFD">
        <w:rPr>
          <w:rFonts w:ascii="Times New Roman" w:hAnsi="Times New Roman"/>
          <w:sz w:val="22"/>
        </w:rPr>
        <w:t xml:space="preserve"> Абатская средняя общеобразовательная школа №1</w:t>
      </w:r>
    </w:p>
    <w:p w:rsidR="00C44C0E" w:rsidRPr="00527DFD" w:rsidRDefault="00C44C0E" w:rsidP="00C44C0E">
      <w:pPr>
        <w:pStyle w:val="Style8"/>
        <w:widowControl/>
        <w:jc w:val="center"/>
        <w:rPr>
          <w:rFonts w:ascii="Times New Roman" w:hAnsi="Times New Roman"/>
          <w:sz w:val="22"/>
        </w:rPr>
      </w:pPr>
    </w:p>
    <w:p w:rsidR="00C44C0E" w:rsidRPr="00527DFD" w:rsidRDefault="00C44C0E" w:rsidP="00C44C0E">
      <w:pPr>
        <w:pStyle w:val="Style8"/>
        <w:widowControl/>
        <w:jc w:val="center"/>
        <w:rPr>
          <w:rFonts w:ascii="Times New Roman" w:hAnsi="Times New Roman"/>
          <w:sz w:val="22"/>
        </w:rPr>
      </w:pPr>
    </w:p>
    <w:tbl>
      <w:tblPr>
        <w:tblW w:w="11273" w:type="dxa"/>
        <w:tblLook w:val="04A0" w:firstRow="1" w:lastRow="0" w:firstColumn="1" w:lastColumn="0" w:noHBand="0" w:noVBand="1"/>
      </w:tblPr>
      <w:tblGrid>
        <w:gridCol w:w="6487"/>
        <w:gridCol w:w="4786"/>
      </w:tblGrid>
      <w:tr w:rsidR="00C44C0E" w:rsidTr="009B0EC4">
        <w:tc>
          <w:tcPr>
            <w:tcW w:w="6487" w:type="dxa"/>
            <w:hideMark/>
          </w:tcPr>
          <w:p w:rsidR="00C44C0E" w:rsidRDefault="00C44C0E" w:rsidP="009B0EC4">
            <w:pPr>
              <w:pStyle w:val="Style8"/>
              <w:widowControl/>
              <w:spacing w:line="254" w:lineRule="auto"/>
              <w:rPr>
                <w:rStyle w:val="FontStyle18"/>
                <w:rFonts w:ascii="Times New Roman" w:hAnsi="Times New Roman"/>
                <w:lang w:eastAsia="en-US"/>
              </w:rPr>
            </w:pPr>
            <w:r>
              <w:rPr>
                <w:rStyle w:val="FontStyle18"/>
                <w:rFonts w:ascii="Times New Roman" w:hAnsi="Times New Roman"/>
                <w:lang w:eastAsia="en-US"/>
              </w:rPr>
              <w:t xml:space="preserve">«Согласовано»                                                                                     Председатель ПК                                                                                </w:t>
            </w:r>
          </w:p>
          <w:p w:rsidR="00C44C0E" w:rsidRDefault="00C44C0E" w:rsidP="009B0EC4">
            <w:pPr>
              <w:pStyle w:val="Style8"/>
              <w:widowControl/>
              <w:tabs>
                <w:tab w:val="left" w:pos="7876"/>
              </w:tabs>
              <w:spacing w:line="254" w:lineRule="auto"/>
              <w:rPr>
                <w:rStyle w:val="FontStyle18"/>
                <w:rFonts w:ascii="Times New Roman" w:hAnsi="Times New Roman"/>
                <w:lang w:eastAsia="en-US"/>
              </w:rPr>
            </w:pPr>
            <w:r>
              <w:rPr>
                <w:rStyle w:val="FontStyle18"/>
                <w:rFonts w:ascii="Times New Roman" w:hAnsi="Times New Roman"/>
                <w:lang w:eastAsia="en-US"/>
              </w:rPr>
              <w:t>Абатская СОШ №1</w:t>
            </w:r>
          </w:p>
          <w:p w:rsidR="00C44C0E" w:rsidRDefault="00C44C0E" w:rsidP="009B0EC4">
            <w:pPr>
              <w:pStyle w:val="Style8"/>
              <w:widowControl/>
              <w:tabs>
                <w:tab w:val="left" w:pos="7876"/>
              </w:tabs>
              <w:spacing w:line="254" w:lineRule="auto"/>
              <w:rPr>
                <w:rStyle w:val="FontStyle18"/>
                <w:rFonts w:ascii="Times New Roman" w:hAnsi="Times New Roman"/>
                <w:lang w:eastAsia="en-US"/>
              </w:rPr>
            </w:pPr>
            <w:r>
              <w:rPr>
                <w:rStyle w:val="FontStyle18"/>
                <w:rFonts w:ascii="Times New Roman" w:hAnsi="Times New Roman"/>
                <w:lang w:eastAsia="en-US"/>
              </w:rPr>
              <w:t>Новожилова О.В._________                                                                «___»_______2021г.</w:t>
            </w:r>
          </w:p>
          <w:p w:rsidR="00C44C0E" w:rsidRDefault="00C44C0E" w:rsidP="009B0EC4">
            <w:pPr>
              <w:pStyle w:val="Style8"/>
              <w:widowControl/>
              <w:tabs>
                <w:tab w:val="left" w:pos="7876"/>
              </w:tabs>
              <w:spacing w:line="254" w:lineRule="auto"/>
            </w:pPr>
            <w:r>
              <w:rPr>
                <w:rStyle w:val="FontStyle18"/>
                <w:rFonts w:ascii="Times New Roman" w:hAnsi="Times New Roman"/>
                <w:lang w:eastAsia="en-US"/>
              </w:rPr>
              <w:t xml:space="preserve">                                                                                                                 </w:t>
            </w:r>
          </w:p>
        </w:tc>
        <w:tc>
          <w:tcPr>
            <w:tcW w:w="4786" w:type="dxa"/>
          </w:tcPr>
          <w:p w:rsidR="00C44C0E" w:rsidRDefault="00C44C0E" w:rsidP="009B0EC4">
            <w:pPr>
              <w:pStyle w:val="Style8"/>
              <w:widowControl/>
              <w:spacing w:line="254" w:lineRule="auto"/>
              <w:rPr>
                <w:rStyle w:val="FontStyle18"/>
                <w:rFonts w:ascii="Times New Roman" w:hAnsi="Times New Roman"/>
              </w:rPr>
            </w:pPr>
            <w:r>
              <w:rPr>
                <w:rStyle w:val="FontStyle18"/>
                <w:rFonts w:ascii="Times New Roman" w:hAnsi="Times New Roman"/>
                <w:lang w:eastAsia="en-US"/>
              </w:rPr>
              <w:t xml:space="preserve"> «Утверждено»</w:t>
            </w:r>
          </w:p>
          <w:p w:rsidR="00C44C0E" w:rsidRDefault="00C44C0E" w:rsidP="009B0EC4">
            <w:pPr>
              <w:pStyle w:val="Style8"/>
              <w:widowControl/>
              <w:spacing w:line="254" w:lineRule="auto"/>
              <w:rPr>
                <w:rStyle w:val="FontStyle18"/>
                <w:rFonts w:ascii="Times New Roman" w:hAnsi="Times New Roman"/>
                <w:lang w:eastAsia="en-US"/>
              </w:rPr>
            </w:pPr>
            <w:r>
              <w:rPr>
                <w:rStyle w:val="FontStyle18"/>
                <w:rFonts w:ascii="Times New Roman" w:hAnsi="Times New Roman"/>
                <w:lang w:eastAsia="en-US"/>
              </w:rPr>
              <w:t xml:space="preserve">Директор МАОУ </w:t>
            </w:r>
          </w:p>
          <w:p w:rsidR="00C44C0E" w:rsidRDefault="00C44C0E" w:rsidP="009B0EC4">
            <w:pPr>
              <w:pStyle w:val="Style8"/>
              <w:widowControl/>
              <w:tabs>
                <w:tab w:val="left" w:pos="7876"/>
              </w:tabs>
              <w:spacing w:line="254" w:lineRule="auto"/>
              <w:rPr>
                <w:rStyle w:val="FontStyle18"/>
                <w:rFonts w:ascii="Times New Roman" w:hAnsi="Times New Roman"/>
                <w:lang w:eastAsia="en-US"/>
              </w:rPr>
            </w:pPr>
            <w:r>
              <w:rPr>
                <w:rStyle w:val="FontStyle18"/>
                <w:rFonts w:ascii="Times New Roman" w:hAnsi="Times New Roman"/>
                <w:lang w:eastAsia="en-US"/>
              </w:rPr>
              <w:t>МАОУ Абатская СОШ №1                                                               Е.В.Бажина_____</w:t>
            </w:r>
          </w:p>
          <w:p w:rsidR="00C44C0E" w:rsidRDefault="00C44C0E" w:rsidP="009B0EC4">
            <w:pPr>
              <w:pStyle w:val="Style8"/>
              <w:widowControl/>
              <w:tabs>
                <w:tab w:val="left" w:pos="7876"/>
              </w:tabs>
              <w:spacing w:line="254" w:lineRule="auto"/>
            </w:pPr>
            <w:r>
              <w:rPr>
                <w:rStyle w:val="FontStyle18"/>
                <w:rFonts w:ascii="Times New Roman" w:hAnsi="Times New Roman"/>
                <w:lang w:eastAsia="en-US"/>
              </w:rPr>
              <w:t>«____»___________2021г                                                                                                                                                                                      Приказ № 116 –од                                                                                                             от 29.04.2021.</w:t>
            </w:r>
          </w:p>
          <w:p w:rsidR="00C44C0E" w:rsidRDefault="00C44C0E" w:rsidP="009B0EC4">
            <w:pPr>
              <w:pStyle w:val="Style8"/>
              <w:widowControl/>
              <w:spacing w:line="254" w:lineRule="auto"/>
              <w:jc w:val="center"/>
              <w:rPr>
                <w:rFonts w:ascii="Times New Roman" w:hAnsi="Times New Roman"/>
                <w:sz w:val="22"/>
                <w:lang w:eastAsia="en-US"/>
              </w:rPr>
            </w:pPr>
          </w:p>
        </w:tc>
      </w:tr>
    </w:tbl>
    <w:p w:rsidR="00C44C0E" w:rsidRPr="00527DFD" w:rsidRDefault="00C44C0E" w:rsidP="00C44C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527DFD">
        <w:rPr>
          <w:rFonts w:ascii="Times New Roman" w:hAnsi="Times New Roman" w:cs="Times New Roman"/>
          <w:b/>
          <w:bCs/>
          <w:sz w:val="24"/>
          <w:szCs w:val="24"/>
        </w:rPr>
        <w:t>Инструкция по работе сотрудников пищеблока</w:t>
      </w:r>
    </w:p>
    <w:p w:rsidR="00C44C0E" w:rsidRPr="00527DFD" w:rsidRDefault="00C44C0E" w:rsidP="00C44C0E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27DFD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в условиях распространения новой коронавирусной инфекции (</w:t>
      </w:r>
      <w:r w:rsidRPr="00527DFD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val="en-US"/>
        </w:rPr>
        <w:t>COVID</w:t>
      </w:r>
      <w:r w:rsidRPr="00527DFD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-19).</w:t>
      </w:r>
    </w:p>
    <w:bookmarkEnd w:id="0"/>
    <w:p w:rsidR="00C44C0E" w:rsidRPr="00527DFD" w:rsidRDefault="00C44C0E" w:rsidP="00C44C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44C0E" w:rsidRPr="00527DFD" w:rsidRDefault="00C44C0E" w:rsidP="00C44C0E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DFD">
        <w:rPr>
          <w:rFonts w:ascii="Times New Roman" w:hAnsi="Times New Roman" w:cs="Times New Roman"/>
          <w:sz w:val="24"/>
          <w:szCs w:val="24"/>
        </w:rPr>
        <w:t>При входе в здание сотрудники пищеблока надевают бахилы, обрабатывают руки кожным антисептиком. Сотрудник должен прийти на работу в маске.</w:t>
      </w:r>
    </w:p>
    <w:p w:rsidR="00C44C0E" w:rsidRPr="00527DFD" w:rsidRDefault="00C44C0E" w:rsidP="00C44C0E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DFD">
        <w:rPr>
          <w:rFonts w:ascii="Times New Roman" w:hAnsi="Times New Roman" w:cs="Times New Roman"/>
          <w:sz w:val="24"/>
          <w:szCs w:val="24"/>
        </w:rPr>
        <w:t>Сотрудники пищеблока проходят утренний фильтр: медицинский работник измеряет температуру тела. В случае если температура сотрудника пищеблока 37</w:t>
      </w:r>
      <w:r w:rsidRPr="00527DFD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527DFD">
        <w:rPr>
          <w:rFonts w:ascii="Times New Roman" w:hAnsi="Times New Roman" w:cs="Times New Roman"/>
          <w:sz w:val="24"/>
          <w:szCs w:val="24"/>
        </w:rPr>
        <w:t>С и выше, наличии симптомов ОРВИ медицинский работник изолирует сотрудника в специально отведенное помещение (изолятор) и оповещает руководителя.</w:t>
      </w:r>
    </w:p>
    <w:p w:rsidR="00C44C0E" w:rsidRPr="00527DFD" w:rsidRDefault="00C44C0E" w:rsidP="00C44C0E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DFD">
        <w:rPr>
          <w:rFonts w:ascii="Times New Roman" w:hAnsi="Times New Roman" w:cs="Times New Roman"/>
          <w:sz w:val="24"/>
          <w:szCs w:val="24"/>
        </w:rPr>
        <w:t>После прохождения утреннего фильтра сотрудники направляются на территорию пищеблока. В гардеробе сотрудники снимают верхнюю одежду, уличную обувь. В шкафчиках оставляются все личные предметы (телефоны, украшения и т.п.), надевают спецодежду, маску и спец.обувь, обрабатывает руки кожным антисептиком. Ношение масок обязательно для всех сотрудников в течение всего рабочего дня.</w:t>
      </w:r>
    </w:p>
    <w:p w:rsidR="00C44C0E" w:rsidRPr="00527DFD" w:rsidRDefault="00C44C0E" w:rsidP="00C44C0E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DFD">
        <w:rPr>
          <w:rFonts w:ascii="Times New Roman" w:hAnsi="Times New Roman" w:cs="Times New Roman"/>
          <w:sz w:val="24"/>
          <w:szCs w:val="24"/>
        </w:rPr>
        <w:t>Перед началом работы сотрудники моют руки, надевают перчатки и приступают к работе. Мытье рук осуществляется строго по инструкции, которая вывешена у каждой раковины для мытья рук, а также у дозатора с антисептиком. Мытье рук осуществляется:</w:t>
      </w:r>
    </w:p>
    <w:p w:rsidR="00C44C0E" w:rsidRPr="00527DFD" w:rsidRDefault="00C44C0E" w:rsidP="00C44C0E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7DFD">
        <w:rPr>
          <w:rFonts w:ascii="Times New Roman" w:hAnsi="Times New Roman" w:cs="Times New Roman"/>
          <w:color w:val="000000"/>
          <w:sz w:val="24"/>
          <w:szCs w:val="24"/>
        </w:rPr>
        <w:t>перед началом работы;</w:t>
      </w:r>
    </w:p>
    <w:p w:rsidR="00C44C0E" w:rsidRPr="00527DFD" w:rsidRDefault="00C44C0E" w:rsidP="00C44C0E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7DFD">
        <w:rPr>
          <w:rFonts w:ascii="Times New Roman" w:hAnsi="Times New Roman" w:cs="Times New Roman"/>
          <w:color w:val="000000"/>
          <w:sz w:val="24"/>
          <w:szCs w:val="24"/>
        </w:rPr>
        <w:t>после посещения туалета;</w:t>
      </w:r>
    </w:p>
    <w:p w:rsidR="00C44C0E" w:rsidRPr="00527DFD" w:rsidRDefault="00C44C0E" w:rsidP="00C44C0E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7DFD">
        <w:rPr>
          <w:rFonts w:ascii="Times New Roman" w:hAnsi="Times New Roman" w:cs="Times New Roman"/>
          <w:color w:val="000000"/>
          <w:sz w:val="24"/>
          <w:szCs w:val="24"/>
        </w:rPr>
        <w:t>после каждого перерыва во время работы;</w:t>
      </w:r>
    </w:p>
    <w:p w:rsidR="00C44C0E" w:rsidRPr="00527DFD" w:rsidRDefault="00C44C0E" w:rsidP="00C44C0E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7DFD">
        <w:rPr>
          <w:rFonts w:ascii="Times New Roman" w:hAnsi="Times New Roman" w:cs="Times New Roman"/>
          <w:color w:val="000000"/>
          <w:sz w:val="24"/>
          <w:szCs w:val="24"/>
        </w:rPr>
        <w:t>при переходе от одной технологической операции к другой;</w:t>
      </w:r>
    </w:p>
    <w:p w:rsidR="00C44C0E" w:rsidRPr="00527DFD" w:rsidRDefault="00C44C0E" w:rsidP="00C44C0E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7DFD">
        <w:rPr>
          <w:rFonts w:ascii="Times New Roman" w:hAnsi="Times New Roman" w:cs="Times New Roman"/>
          <w:color w:val="000000"/>
          <w:sz w:val="24"/>
          <w:szCs w:val="24"/>
        </w:rPr>
        <w:t>после соприкосновения с загрязненными предметами;</w:t>
      </w:r>
    </w:p>
    <w:p w:rsidR="00C44C0E" w:rsidRPr="00527DFD" w:rsidRDefault="00C44C0E" w:rsidP="00C44C0E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7DFD">
        <w:rPr>
          <w:rFonts w:ascii="Times New Roman" w:hAnsi="Times New Roman" w:cs="Times New Roman"/>
          <w:color w:val="000000"/>
          <w:sz w:val="24"/>
          <w:szCs w:val="24"/>
        </w:rPr>
        <w:t>после уборки.</w:t>
      </w:r>
    </w:p>
    <w:p w:rsidR="00C44C0E" w:rsidRPr="00527DFD" w:rsidRDefault="00C44C0E" w:rsidP="00C44C0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DFD">
        <w:rPr>
          <w:rFonts w:ascii="Times New Roman" w:hAnsi="Times New Roman" w:cs="Times New Roman"/>
          <w:sz w:val="24"/>
          <w:szCs w:val="24"/>
        </w:rPr>
        <w:t>После посещения туалета мыть руки необходимо дважды: после посещения туалета до надевания халата, и на рабочем месте, непосредственно перед тем, как приступить к работе.</w:t>
      </w:r>
    </w:p>
    <w:p w:rsidR="00C44C0E" w:rsidRPr="00527DFD" w:rsidRDefault="00C44C0E" w:rsidP="00C44C0E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DFD">
        <w:rPr>
          <w:rFonts w:ascii="Times New Roman" w:hAnsi="Times New Roman" w:cs="Times New Roman"/>
          <w:sz w:val="24"/>
          <w:szCs w:val="24"/>
        </w:rPr>
        <w:t>Вся работа сотрудников пищеблока осуществляется в перчатках и маске.</w:t>
      </w:r>
    </w:p>
    <w:p w:rsidR="00C44C0E" w:rsidRPr="00527DFD" w:rsidRDefault="00C44C0E" w:rsidP="00C44C0E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DFD">
        <w:rPr>
          <w:rFonts w:ascii="Times New Roman" w:hAnsi="Times New Roman" w:cs="Times New Roman"/>
          <w:sz w:val="24"/>
          <w:szCs w:val="24"/>
        </w:rPr>
        <w:t xml:space="preserve">Одноразовые и многоразовые маски необходимо использовать строго в течение 2-х часов, после чего маску заменить на новую. Использованные одноразовые маски выбрасываются в контейнер с маркировкой отходы класса Б. После использования многоразовые маски собираются в контейнер с маркировкой «Использованные маски». В конце рабочей смены многоразовые маски относят в прачечную для дезинфекции, стирки и глажения. После маски используются повторно.  </w:t>
      </w:r>
    </w:p>
    <w:p w:rsidR="00C44C0E" w:rsidRPr="00527DFD" w:rsidRDefault="00C44C0E" w:rsidP="00C44C0E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DFD">
        <w:rPr>
          <w:rFonts w:ascii="Times New Roman" w:hAnsi="Times New Roman" w:cs="Times New Roman"/>
          <w:sz w:val="24"/>
          <w:szCs w:val="24"/>
        </w:rPr>
        <w:t>После выдачи всей готовой продукции, кухонная посуда очищается от остатков пищи и промывается с моющими средствами, ополаскивается и просушивается на стеллажах в перевернутом виде.</w:t>
      </w:r>
    </w:p>
    <w:p w:rsidR="00C44C0E" w:rsidRPr="00527DFD" w:rsidRDefault="00C44C0E" w:rsidP="00C44C0E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DFD">
        <w:rPr>
          <w:rFonts w:ascii="Times New Roman" w:hAnsi="Times New Roman" w:cs="Times New Roman"/>
          <w:sz w:val="24"/>
          <w:szCs w:val="24"/>
        </w:rPr>
        <w:t>Порционирование готовой пищи осуществляется в маске, перчатках, при включенном бактерицидном облучателе.</w:t>
      </w:r>
    </w:p>
    <w:p w:rsidR="00C44C0E" w:rsidRPr="00527DFD" w:rsidRDefault="00C44C0E" w:rsidP="00C44C0E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DFD">
        <w:rPr>
          <w:rFonts w:ascii="Times New Roman" w:hAnsi="Times New Roman" w:cs="Times New Roman"/>
          <w:sz w:val="24"/>
          <w:szCs w:val="24"/>
        </w:rPr>
        <w:t xml:space="preserve">При использовании одноразовой посуды, после приема пищи, вся использованная одноразовая посуда сбрасывается в бак с бытовыми отходами. Временное хранение </w:t>
      </w:r>
      <w:r w:rsidRPr="00527DFD">
        <w:rPr>
          <w:rFonts w:ascii="Times New Roman" w:hAnsi="Times New Roman" w:cs="Times New Roman"/>
          <w:sz w:val="24"/>
          <w:szCs w:val="24"/>
        </w:rPr>
        <w:lastRenderedPageBreak/>
        <w:t>бытовых отходов осуществляется на контейнерной площадке не более 24 часов, вывоз осуществляется ежедневно специализированной организацией.</w:t>
      </w:r>
    </w:p>
    <w:p w:rsidR="00C44C0E" w:rsidRPr="00527DFD" w:rsidRDefault="00C44C0E" w:rsidP="00C44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DFD">
        <w:rPr>
          <w:rFonts w:ascii="Times New Roman" w:hAnsi="Times New Roman" w:cs="Times New Roman"/>
          <w:sz w:val="24"/>
          <w:szCs w:val="24"/>
        </w:rPr>
        <w:t>10. Столовая посуда и столовые приборы моются в соответствии с инструкцией ручным способом или с использованием посудомоечной машины с использованием дезинфицирующих растворов и дезинфицирующим эффектом.</w:t>
      </w:r>
    </w:p>
    <w:p w:rsidR="00C44C0E" w:rsidRPr="00527DFD" w:rsidRDefault="00C44C0E" w:rsidP="00C44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DFD">
        <w:rPr>
          <w:rFonts w:ascii="Times New Roman" w:hAnsi="Times New Roman" w:cs="Times New Roman"/>
          <w:sz w:val="24"/>
          <w:szCs w:val="24"/>
        </w:rPr>
        <w:t>Механическая мойка посуды в посудомоечной машине проводится в соответствии с инструкцией по эксплуатации, используется режим работы, обеспечивающий дезинфекцию посуды и столовых приборов.</w:t>
      </w:r>
    </w:p>
    <w:p w:rsidR="00C44C0E" w:rsidRPr="00527DFD" w:rsidRDefault="00C44C0E" w:rsidP="00C44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DFD">
        <w:rPr>
          <w:rFonts w:ascii="Times New Roman" w:hAnsi="Times New Roman" w:cs="Times New Roman"/>
          <w:sz w:val="24"/>
          <w:szCs w:val="24"/>
        </w:rPr>
        <w:t>Мытье посуды ручным способом осуществляется в соответствии с порядком мытья по инструкции с применением дезинфицирующих средств с экспозицией в дезинфицирующим растворе в соответствии с инструкцией, применяемого дезинфицирующего средства.</w:t>
      </w:r>
    </w:p>
    <w:p w:rsidR="00C44C0E" w:rsidRPr="00527DFD" w:rsidRDefault="00C44C0E" w:rsidP="00C44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DFD">
        <w:rPr>
          <w:rFonts w:ascii="Times New Roman" w:hAnsi="Times New Roman" w:cs="Times New Roman"/>
          <w:sz w:val="24"/>
          <w:szCs w:val="24"/>
        </w:rPr>
        <w:t>11.Прием пищи сотрудниками пищеблока осуществляется строго в специально отведенном месте (комната для приема пищи). Не допускается скученности людей, необходимо соблюдать расстояние между сотрудниками за столом 1,5 м.</w:t>
      </w:r>
    </w:p>
    <w:p w:rsidR="00C44C0E" w:rsidRPr="00527DFD" w:rsidRDefault="00C44C0E" w:rsidP="00C44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DFD">
        <w:rPr>
          <w:rFonts w:ascii="Times New Roman" w:hAnsi="Times New Roman" w:cs="Times New Roman"/>
          <w:sz w:val="24"/>
          <w:szCs w:val="24"/>
        </w:rPr>
        <w:t>12. Пищевые отходы подлежат утилизации в утилизаторах пищевых отходов либо вывозятся по договору.</w:t>
      </w:r>
    </w:p>
    <w:p w:rsidR="00C44C0E" w:rsidRPr="00527DFD" w:rsidRDefault="00C44C0E" w:rsidP="00C44C0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DFD">
        <w:rPr>
          <w:rFonts w:ascii="Times New Roman" w:hAnsi="Times New Roman" w:cs="Times New Roman"/>
          <w:sz w:val="24"/>
          <w:szCs w:val="24"/>
        </w:rPr>
        <w:t>13.По окончании смены спецодежда оставляется в гардеробе в баке для грязного белья, использованные маски оставляются в контейнере для использованных масок при выходе использованные маски утилизируются или обрабатываются в соответствии с пунктом 6 настоящей инструкции.</w:t>
      </w:r>
    </w:p>
    <w:p w:rsidR="00C44C0E" w:rsidRPr="00527DFD" w:rsidRDefault="00C44C0E" w:rsidP="00C44C0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27DFD">
        <w:rPr>
          <w:rFonts w:ascii="Times New Roman" w:hAnsi="Times New Roman" w:cs="Times New Roman"/>
          <w:sz w:val="24"/>
          <w:szCs w:val="24"/>
        </w:rPr>
        <w:t>14.При приемке поступающих продуктов на склад, растарке, обработка всех пакетов, банок и т.п. осуществляется рабочим раствором дезинфицирующего средства (концентрация раствора по вирусным инфекциям) в месте приемке товара. Только после дезинфекции, продукты переносятся в складские помещения. В месте приемки должны быть емкости с рабочим раствором дезинфицирующего средства и емкости для хранения чистой и использованной ветоши. Использованная ветошь замачивается в дезинфицирующем растворе. После окончания рабочей смены использованная ветошь простирывается и просушивается в специально выделенном месте для обработки ветоши.</w:t>
      </w:r>
    </w:p>
    <w:p w:rsidR="00C44C0E" w:rsidRPr="00527DFD" w:rsidRDefault="00C44C0E" w:rsidP="00C44C0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27DFD">
        <w:rPr>
          <w:rFonts w:ascii="Times New Roman" w:hAnsi="Times New Roman" w:cs="Times New Roman"/>
          <w:sz w:val="24"/>
          <w:szCs w:val="24"/>
        </w:rPr>
        <w:t>15.Продукты в фабричной упаковке (тетра пак, пищевой пластик и др.), штучный товар, перед подачей на стол подвергаются мытью с использованием мыльного раствора и последующему промыванию.</w:t>
      </w:r>
    </w:p>
    <w:p w:rsidR="00C44C0E" w:rsidRPr="00527DFD" w:rsidRDefault="00C44C0E" w:rsidP="00C44C0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27DFD">
        <w:rPr>
          <w:rFonts w:ascii="Times New Roman" w:hAnsi="Times New Roman" w:cs="Times New Roman"/>
          <w:sz w:val="24"/>
          <w:szCs w:val="24"/>
        </w:rPr>
        <w:t>16.В случае прихода на пищеблок сторонних посетителей (поставщики продуктов, технические службы, надзорные органы и иные граждане, не являющиеся сотрудниками организации) их допуск осуществляется после проведения термометрии. Сторонние посетители надевают спецодежду (бахилы, халат, шапочку) маску, перчатки, обрабатывают руки кожным антисептиком и приступают к работе. Сторонние посетители должны иметь результат иммунно-ферментного анализа на наличие антител к COVID-2019 (или отрицательный тест на COVID-2019, в соответствии с настоящим Порядком), не иметь контактов с больными или прибывшими из-за границы, других регионов РФ.</w:t>
      </w:r>
    </w:p>
    <w:p w:rsidR="00C44C0E" w:rsidRPr="00527DFD" w:rsidRDefault="00C44C0E" w:rsidP="00C44C0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DFD">
        <w:rPr>
          <w:rFonts w:ascii="Times New Roman" w:hAnsi="Times New Roman" w:cs="Times New Roman"/>
          <w:sz w:val="24"/>
          <w:szCs w:val="24"/>
        </w:rPr>
        <w:t>17.Обязательное использование бактерицидных облучателей в цехе холодных закусок во время приготовления салатов, при порционировании и отпуске блюд, в обеденном зале.</w:t>
      </w:r>
    </w:p>
    <w:p w:rsidR="00C44C0E" w:rsidRPr="00527DFD" w:rsidRDefault="00C44C0E" w:rsidP="00C44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DFD">
        <w:rPr>
          <w:rFonts w:ascii="Times New Roman" w:hAnsi="Times New Roman" w:cs="Times New Roman"/>
          <w:sz w:val="24"/>
          <w:szCs w:val="24"/>
        </w:rPr>
        <w:t>18.Допуск к работе сотрудников пищеблока осуществляет медицинский работник с внесением в журнал здоровья информации об отсутствии признаков ОРВИ, отсутствии порезов, гнойничковых заболеваний, острой кишечной инфекции у сотрудника и в его семье. Работники пищеблока проводят самообследование состояния здоровья.</w:t>
      </w:r>
    </w:p>
    <w:p w:rsidR="00C44C0E" w:rsidRPr="00527DFD" w:rsidRDefault="00C44C0E" w:rsidP="00C44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DFD">
        <w:rPr>
          <w:rFonts w:ascii="Times New Roman" w:hAnsi="Times New Roman" w:cs="Times New Roman"/>
          <w:sz w:val="24"/>
          <w:szCs w:val="24"/>
        </w:rPr>
        <w:t>19. По окончанию смены 14 дней, проводится генеральная уборка всех помещений с применением дезинфицирующих средств по вирусному режиму.</w:t>
      </w:r>
    </w:p>
    <w:p w:rsidR="00C44C0E" w:rsidRPr="00527DFD" w:rsidRDefault="00C44C0E" w:rsidP="00C44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DFD">
        <w:rPr>
          <w:rFonts w:ascii="Times New Roman" w:hAnsi="Times New Roman" w:cs="Times New Roman"/>
          <w:sz w:val="24"/>
          <w:szCs w:val="24"/>
        </w:rPr>
        <w:t>20. В случае выявления заболевших после удаления больного и высвобождения помещений от людей, проводится заключительная дезинфекция специализированной организацией.</w:t>
      </w:r>
    </w:p>
    <w:p w:rsidR="00A81F5D" w:rsidRDefault="00C44C0E"/>
    <w:sectPr w:rsidR="00A81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AE7C59FC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337"/>
    <w:rsid w:val="002F5895"/>
    <w:rsid w:val="004B6735"/>
    <w:rsid w:val="00506337"/>
    <w:rsid w:val="00C4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5F409D-CDB0-4665-9310-A8063CEBA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C0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uiPriority w:val="99"/>
    <w:rsid w:val="00C44C0E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4"/>
      <w:szCs w:val="24"/>
    </w:rPr>
  </w:style>
  <w:style w:type="character" w:customStyle="1" w:styleId="FontStyle18">
    <w:name w:val="Font Style18"/>
    <w:basedOn w:val="a0"/>
    <w:uiPriority w:val="99"/>
    <w:rsid w:val="00C44C0E"/>
    <w:rPr>
      <w:rFonts w:ascii="Verdana" w:hAnsi="Verdana" w:cs="Verdana" w:hint="default"/>
      <w:b/>
      <w:bCs/>
      <w:sz w:val="22"/>
      <w:szCs w:val="22"/>
    </w:rPr>
  </w:style>
  <w:style w:type="paragraph" w:customStyle="1" w:styleId="Standard">
    <w:name w:val="Standard"/>
    <w:rsid w:val="00C44C0E"/>
    <w:pPr>
      <w:suppressAutoHyphens/>
      <w:autoSpaceDN w:val="0"/>
      <w:spacing w:line="244" w:lineRule="auto"/>
      <w:textAlignment w:val="baseline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1057</Words>
  <Characters>6028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2022-05-26T17:10:00Z</dcterms:created>
  <dcterms:modified xsi:type="dcterms:W3CDTF">2022-05-26T17:10:00Z</dcterms:modified>
</cp:coreProperties>
</file>