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F1" w:rsidRPr="00527DFD" w:rsidRDefault="007463F1" w:rsidP="007463F1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527DFD">
        <w:rPr>
          <w:rFonts w:ascii="Times New Roman" w:hAnsi="Times New Roman"/>
          <w:sz w:val="22"/>
        </w:rPr>
        <w:t>Муниципальное автономное общеобразовательное учреждение</w:t>
      </w:r>
    </w:p>
    <w:p w:rsidR="007463F1" w:rsidRPr="00527DFD" w:rsidRDefault="007463F1" w:rsidP="007463F1">
      <w:pPr>
        <w:pStyle w:val="Style8"/>
        <w:widowControl/>
        <w:jc w:val="center"/>
        <w:rPr>
          <w:rFonts w:ascii="Times New Roman" w:hAnsi="Times New Roman"/>
          <w:sz w:val="22"/>
        </w:rPr>
      </w:pPr>
      <w:r w:rsidRPr="00527DFD">
        <w:rPr>
          <w:rFonts w:ascii="Times New Roman" w:hAnsi="Times New Roman"/>
          <w:sz w:val="22"/>
        </w:rPr>
        <w:t xml:space="preserve"> </w:t>
      </w:r>
      <w:proofErr w:type="spellStart"/>
      <w:r w:rsidRPr="00527DFD">
        <w:rPr>
          <w:rFonts w:ascii="Times New Roman" w:hAnsi="Times New Roman"/>
          <w:sz w:val="22"/>
        </w:rPr>
        <w:t>Абатская</w:t>
      </w:r>
      <w:proofErr w:type="spellEnd"/>
      <w:r w:rsidRPr="00527DFD">
        <w:rPr>
          <w:rFonts w:ascii="Times New Roman" w:hAnsi="Times New Roman"/>
          <w:sz w:val="22"/>
        </w:rPr>
        <w:t xml:space="preserve"> средняя общеобразовательная школа №1</w:t>
      </w:r>
    </w:p>
    <w:p w:rsidR="007463F1" w:rsidRPr="00527DFD" w:rsidRDefault="007463F1" w:rsidP="007463F1">
      <w:pPr>
        <w:pStyle w:val="Style8"/>
        <w:widowControl/>
        <w:jc w:val="center"/>
        <w:rPr>
          <w:rFonts w:ascii="Times New Roman" w:hAnsi="Times New Roman"/>
          <w:sz w:val="22"/>
        </w:rPr>
      </w:pPr>
    </w:p>
    <w:p w:rsidR="007463F1" w:rsidRPr="00527DFD" w:rsidRDefault="007463F1" w:rsidP="007463F1">
      <w:pPr>
        <w:pStyle w:val="Style8"/>
        <w:widowControl/>
        <w:jc w:val="center"/>
        <w:rPr>
          <w:rFonts w:ascii="Times New Roman" w:hAnsi="Times New Roman"/>
          <w:sz w:val="22"/>
        </w:rPr>
      </w:pPr>
    </w:p>
    <w:tbl>
      <w:tblPr>
        <w:tblW w:w="11273" w:type="dxa"/>
        <w:tblLook w:val="04A0" w:firstRow="1" w:lastRow="0" w:firstColumn="1" w:lastColumn="0" w:noHBand="0" w:noVBand="1"/>
      </w:tblPr>
      <w:tblGrid>
        <w:gridCol w:w="6487"/>
        <w:gridCol w:w="4786"/>
      </w:tblGrid>
      <w:tr w:rsidR="007463F1" w:rsidTr="009B0EC4">
        <w:tc>
          <w:tcPr>
            <w:tcW w:w="6487" w:type="dxa"/>
            <w:hideMark/>
          </w:tcPr>
          <w:p w:rsidR="007463F1" w:rsidRDefault="007463F1" w:rsidP="009B0EC4">
            <w:pPr>
              <w:pStyle w:val="Style8"/>
              <w:widowControl/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>«</w:t>
            </w:r>
            <w:proofErr w:type="gramStart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Согласовано»   </w:t>
            </w:r>
            <w:proofErr w:type="gramEnd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                                                                               Председатель ПК                                                                                </w:t>
            </w:r>
          </w:p>
          <w:p w:rsidR="007463F1" w:rsidRDefault="007463F1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proofErr w:type="spellStart"/>
            <w:r>
              <w:rPr>
                <w:rStyle w:val="FontStyle18"/>
                <w:rFonts w:ascii="Times New Roman" w:hAnsi="Times New Roman"/>
                <w:lang w:eastAsia="en-US"/>
              </w:rPr>
              <w:t>Абатская</w:t>
            </w:r>
            <w:proofErr w:type="spellEnd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СОШ №1</w:t>
            </w:r>
          </w:p>
          <w:p w:rsidR="007463F1" w:rsidRDefault="007463F1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Новожилова О.В._________                                                             </w:t>
            </w:r>
            <w:proofErr w:type="gramStart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«</w:t>
            </w:r>
            <w:proofErr w:type="gramEnd"/>
            <w:r>
              <w:rPr>
                <w:rStyle w:val="FontStyle18"/>
                <w:rFonts w:ascii="Times New Roman" w:hAnsi="Times New Roman"/>
                <w:lang w:eastAsia="en-US"/>
              </w:rPr>
              <w:t>___»_______2021г.</w:t>
            </w:r>
          </w:p>
          <w:p w:rsidR="007463F1" w:rsidRDefault="007463F1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7463F1" w:rsidRDefault="007463F1" w:rsidP="009B0EC4">
            <w:pPr>
              <w:pStyle w:val="Style8"/>
              <w:widowControl/>
              <w:spacing w:line="254" w:lineRule="auto"/>
              <w:rPr>
                <w:rStyle w:val="FontStyle18"/>
                <w:rFonts w:ascii="Times New Roman" w:hAnsi="Times New Roman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 «Утверждено»</w:t>
            </w:r>
          </w:p>
          <w:p w:rsidR="007463F1" w:rsidRDefault="007463F1" w:rsidP="009B0EC4">
            <w:pPr>
              <w:pStyle w:val="Style8"/>
              <w:widowControl/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Директор МАОУ </w:t>
            </w:r>
          </w:p>
          <w:p w:rsidR="007463F1" w:rsidRDefault="007463F1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  <w:rPr>
                <w:rStyle w:val="FontStyle18"/>
                <w:rFonts w:ascii="Times New Roman" w:hAnsi="Times New Roman"/>
                <w:lang w:eastAsia="en-US"/>
              </w:rPr>
            </w:pPr>
            <w:r>
              <w:rPr>
                <w:rStyle w:val="FontStyle18"/>
                <w:rFonts w:ascii="Times New Roman" w:hAnsi="Times New Roman"/>
                <w:lang w:eastAsia="en-US"/>
              </w:rPr>
              <w:t xml:space="preserve">МАОУ </w:t>
            </w:r>
            <w:proofErr w:type="spellStart"/>
            <w:r>
              <w:rPr>
                <w:rStyle w:val="FontStyle18"/>
                <w:rFonts w:ascii="Times New Roman" w:hAnsi="Times New Roman"/>
                <w:lang w:eastAsia="en-US"/>
              </w:rPr>
              <w:t>Абатская</w:t>
            </w:r>
            <w:proofErr w:type="spellEnd"/>
            <w:r>
              <w:rPr>
                <w:rStyle w:val="FontStyle18"/>
                <w:rFonts w:ascii="Times New Roman" w:hAnsi="Times New Roman"/>
                <w:lang w:eastAsia="en-US"/>
              </w:rPr>
              <w:t xml:space="preserve"> СОШ №1                                                               </w:t>
            </w:r>
            <w:proofErr w:type="spellStart"/>
            <w:r>
              <w:rPr>
                <w:rStyle w:val="FontStyle18"/>
                <w:rFonts w:ascii="Times New Roman" w:hAnsi="Times New Roman"/>
                <w:lang w:eastAsia="en-US"/>
              </w:rPr>
              <w:t>Е.В.Бажина</w:t>
            </w:r>
            <w:proofErr w:type="spellEnd"/>
            <w:r>
              <w:rPr>
                <w:rStyle w:val="FontStyle18"/>
                <w:rFonts w:ascii="Times New Roman" w:hAnsi="Times New Roman"/>
                <w:lang w:eastAsia="en-US"/>
              </w:rPr>
              <w:t>_____</w:t>
            </w:r>
          </w:p>
          <w:p w:rsidR="007463F1" w:rsidRDefault="007463F1" w:rsidP="009B0EC4">
            <w:pPr>
              <w:pStyle w:val="Style8"/>
              <w:widowControl/>
              <w:tabs>
                <w:tab w:val="left" w:pos="7876"/>
              </w:tabs>
              <w:spacing w:line="254" w:lineRule="auto"/>
            </w:pPr>
            <w:r>
              <w:rPr>
                <w:rStyle w:val="FontStyle18"/>
                <w:rFonts w:ascii="Times New Roman" w:hAnsi="Times New Roman"/>
                <w:lang w:eastAsia="en-US"/>
              </w:rPr>
              <w:t>«____»___________2021г                                                                                                                                                                                      Приказ № 116 –од                                                                                                             от 29.04.2021.</w:t>
            </w:r>
          </w:p>
          <w:p w:rsidR="007463F1" w:rsidRDefault="007463F1" w:rsidP="009B0EC4">
            <w:pPr>
              <w:pStyle w:val="Style8"/>
              <w:widowControl/>
              <w:spacing w:line="254" w:lineRule="auto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</w:tc>
      </w:tr>
    </w:tbl>
    <w:p w:rsidR="007463F1" w:rsidRPr="00527DFD" w:rsidRDefault="007463F1" w:rsidP="00746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3F1" w:rsidRPr="00527DFD" w:rsidRDefault="007463F1" w:rsidP="00746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27DFD">
        <w:rPr>
          <w:rFonts w:ascii="Times New Roman" w:hAnsi="Times New Roman" w:cs="Times New Roman"/>
          <w:b/>
          <w:bCs/>
          <w:sz w:val="24"/>
          <w:szCs w:val="24"/>
        </w:rPr>
        <w:t>Инструкция по работе сотрудников охраны и медицинских работников по проведению утреннего фильтра (термометрии) сотрудников</w:t>
      </w:r>
    </w:p>
    <w:bookmarkEnd w:id="0"/>
    <w:p w:rsidR="007463F1" w:rsidRPr="00527DFD" w:rsidRDefault="007463F1" w:rsidP="00746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463F1" w:rsidRPr="00527DFD" w:rsidRDefault="007463F1" w:rsidP="007463F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По приезду транспортного средства (развозка) к посту охраны, сотрудник охраны должен обеспечить поочередное прохождение работников организации, заступающих на смену, только в присутствии медицинского работника, после измерения термометрии (измерение температуры тела) медицинским работником.</w:t>
      </w:r>
    </w:p>
    <w:p w:rsidR="007463F1" w:rsidRPr="00527DFD" w:rsidRDefault="007463F1" w:rsidP="007463F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Все сотрудники обязаны соблюдать нормы социальной дистанции 1,5 м, носить средства индивидуальной защиты, обрабатывать руки антисептиком.</w:t>
      </w:r>
    </w:p>
    <w:p w:rsidR="007463F1" w:rsidRPr="00527DFD" w:rsidRDefault="007463F1" w:rsidP="007463F1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Медицинский работник должен обеспечить бесконтактную термометрию (измерение температуры тела) сотрудников, с визуальным осмотром, осмотр зева горла, обработку рук антисептиком с внесением результатов термометрии в специальный журнал (лист) мониторинга состояния здоровья сотрудников. При регистрации случая повышения температуры тела, обеспечить доклад руководителю с целью решения вопроса об отстранении сотрудника от работы.</w:t>
      </w:r>
    </w:p>
    <w:p w:rsidR="007463F1" w:rsidRPr="00527DFD" w:rsidRDefault="007463F1" w:rsidP="007463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 xml:space="preserve">3. </w:t>
      </w:r>
      <w:r w:rsidRPr="00527DFD">
        <w:rPr>
          <w:rFonts w:ascii="Times New Roman" w:hAnsi="Times New Roman" w:cs="Times New Roman"/>
          <w:sz w:val="24"/>
          <w:szCs w:val="24"/>
        </w:rPr>
        <w:tab/>
        <w:t xml:space="preserve">Сотрудники охраны должны обеспечить чистоту и порядок поста охраны, иметь в наличии необходимый перечень дезинфицирующих средств: </w:t>
      </w:r>
      <w:proofErr w:type="spellStart"/>
      <w:r w:rsidRPr="00527DFD">
        <w:rPr>
          <w:rFonts w:ascii="Times New Roman" w:hAnsi="Times New Roman" w:cs="Times New Roman"/>
          <w:sz w:val="24"/>
          <w:szCs w:val="24"/>
        </w:rPr>
        <w:t>Альписептик</w:t>
      </w:r>
      <w:proofErr w:type="spellEnd"/>
      <w:r w:rsidRPr="00527DFD">
        <w:rPr>
          <w:rFonts w:ascii="Times New Roman" w:hAnsi="Times New Roman" w:cs="Times New Roman"/>
          <w:sz w:val="24"/>
          <w:szCs w:val="24"/>
        </w:rPr>
        <w:t xml:space="preserve"> для проведения дезинфекции рук сотрудников, </w:t>
      </w:r>
      <w:proofErr w:type="spellStart"/>
      <w:r w:rsidRPr="00527DFD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527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DFD">
        <w:rPr>
          <w:rFonts w:ascii="Times New Roman" w:hAnsi="Times New Roman" w:cs="Times New Roman"/>
          <w:sz w:val="24"/>
          <w:szCs w:val="24"/>
        </w:rPr>
        <w:t>Альпихлор</w:t>
      </w:r>
      <w:proofErr w:type="spellEnd"/>
      <w:r w:rsidRPr="00527DFD">
        <w:rPr>
          <w:rFonts w:ascii="Times New Roman" w:hAnsi="Times New Roman" w:cs="Times New Roman"/>
          <w:sz w:val="24"/>
          <w:szCs w:val="24"/>
        </w:rPr>
        <w:t xml:space="preserve"> 0,06%, </w:t>
      </w:r>
      <w:proofErr w:type="spellStart"/>
      <w:r w:rsidRPr="00527DFD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527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DFD">
        <w:rPr>
          <w:rFonts w:ascii="Times New Roman" w:hAnsi="Times New Roman" w:cs="Times New Roman"/>
          <w:sz w:val="24"/>
          <w:szCs w:val="24"/>
        </w:rPr>
        <w:t>Аламинол</w:t>
      </w:r>
      <w:proofErr w:type="spellEnd"/>
      <w:r w:rsidRPr="00527DFD">
        <w:rPr>
          <w:rFonts w:ascii="Times New Roman" w:hAnsi="Times New Roman" w:cs="Times New Roman"/>
          <w:sz w:val="24"/>
          <w:szCs w:val="24"/>
        </w:rPr>
        <w:t xml:space="preserve"> 5% для уборки, проведения дезинфекции контактных поверхностей КПП после осуществления прохода сотрудников через пост.</w:t>
      </w:r>
    </w:p>
    <w:p w:rsidR="007463F1" w:rsidRPr="00527DFD" w:rsidRDefault="007463F1" w:rsidP="007463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 xml:space="preserve">4. </w:t>
      </w:r>
      <w:r w:rsidRPr="00527D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7D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7DFD">
        <w:rPr>
          <w:rFonts w:ascii="Times New Roman" w:hAnsi="Times New Roman" w:cs="Times New Roman"/>
          <w:sz w:val="24"/>
          <w:szCs w:val="24"/>
        </w:rPr>
        <w:t xml:space="preserve"> случае приезда на территорию сотрудников помимо развозки или представителей обслуживающих организаций, обеспечить выполнение п. 1-3 настоящей инструкции, вызов медицинского работника для проведения осмотра, термометрии (измерения температуры тела) и обработки рук антисептиком. Только после соблюдения всех мер предосторожности, допуска медицинским работником, сотрудники могут быть допущены на территорию и приступить к работе.</w:t>
      </w:r>
    </w:p>
    <w:p w:rsidR="007463F1" w:rsidRPr="00527DFD" w:rsidRDefault="007463F1" w:rsidP="0074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 xml:space="preserve">5. Представители обслуживающих организаций получают пропуск на территорию для выполнения работ при согласовании руководителя в присутствии ответственного сотрудника, заполнив необходимые документы – извещение об отсутствии контактов с больными, вернувшимися из-за границы, других регионов РФ, при наличии защитной маски, перчаток, результат </w:t>
      </w:r>
      <w:proofErr w:type="spellStart"/>
      <w:r w:rsidRPr="00527DFD">
        <w:rPr>
          <w:rFonts w:ascii="Times New Roman" w:hAnsi="Times New Roman" w:cs="Times New Roman"/>
          <w:sz w:val="24"/>
          <w:szCs w:val="24"/>
        </w:rPr>
        <w:t>иммунно</w:t>
      </w:r>
      <w:proofErr w:type="spellEnd"/>
      <w:r w:rsidRPr="00527DFD">
        <w:rPr>
          <w:rFonts w:ascii="Times New Roman" w:hAnsi="Times New Roman" w:cs="Times New Roman"/>
          <w:sz w:val="24"/>
          <w:szCs w:val="24"/>
        </w:rPr>
        <w:t xml:space="preserve">-ферментного анализа на наличие антител к COVID-2019 (теста на COVID-2019 методом ПЦР, при выявлении методом ИФА </w:t>
      </w:r>
      <w:proofErr w:type="spellStart"/>
      <w:r w:rsidRPr="00527DFD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527DFD">
        <w:rPr>
          <w:rFonts w:ascii="Times New Roman" w:hAnsi="Times New Roman" w:cs="Times New Roman"/>
          <w:sz w:val="24"/>
          <w:szCs w:val="24"/>
        </w:rPr>
        <w:t>), сданных за 3 дня до посещения лагеря.</w:t>
      </w:r>
    </w:p>
    <w:p w:rsidR="007463F1" w:rsidRPr="00527DFD" w:rsidRDefault="007463F1" w:rsidP="0074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6. Прием посетителей/родителей запрещен. Прием продуктов, вещей, предметов для детей запрещен.</w:t>
      </w:r>
    </w:p>
    <w:p w:rsidR="007463F1" w:rsidRPr="00527DFD" w:rsidRDefault="007463F1" w:rsidP="0074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>7. Сотрудники охраны ведут учет сотрудников, допущенных на территорию с записью в журнале. Прием пропусков осуществлять только после обработки рук сотрудником организации и сотрудником охраны.</w:t>
      </w:r>
    </w:p>
    <w:p w:rsidR="007463F1" w:rsidRPr="00527DFD" w:rsidRDefault="007463F1" w:rsidP="0074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t xml:space="preserve">8. Работникам охраны обеспечить обработку пропусков, канцелярских принадлежностей дезинфицирующим раствором </w:t>
      </w:r>
      <w:proofErr w:type="spellStart"/>
      <w:r w:rsidRPr="00527DFD">
        <w:rPr>
          <w:rFonts w:ascii="Times New Roman" w:hAnsi="Times New Roman" w:cs="Times New Roman"/>
          <w:sz w:val="24"/>
          <w:szCs w:val="24"/>
        </w:rPr>
        <w:t>Аламинол</w:t>
      </w:r>
      <w:proofErr w:type="spellEnd"/>
      <w:r w:rsidRPr="00527DFD">
        <w:rPr>
          <w:rFonts w:ascii="Times New Roman" w:hAnsi="Times New Roman" w:cs="Times New Roman"/>
          <w:sz w:val="24"/>
          <w:szCs w:val="24"/>
        </w:rPr>
        <w:t xml:space="preserve"> 5%.</w:t>
      </w:r>
    </w:p>
    <w:p w:rsidR="007463F1" w:rsidRPr="00527DFD" w:rsidRDefault="007463F1" w:rsidP="0074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FD">
        <w:rPr>
          <w:rFonts w:ascii="Times New Roman" w:hAnsi="Times New Roman" w:cs="Times New Roman"/>
          <w:sz w:val="24"/>
          <w:szCs w:val="24"/>
        </w:rPr>
        <w:lastRenderedPageBreak/>
        <w:t>9. Руководитель и начальник медицинской службы (дежурный медработник) обеспечивают организацию и контроль мероприятий и порядков по выполнению данной инструкции.</w:t>
      </w:r>
    </w:p>
    <w:p w:rsidR="007463F1" w:rsidRPr="00527DFD" w:rsidRDefault="007463F1" w:rsidP="0074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F5D" w:rsidRDefault="007463F1"/>
    <w:sectPr w:rsidR="00A8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E7C59F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3A"/>
    <w:rsid w:val="002F5895"/>
    <w:rsid w:val="0031593A"/>
    <w:rsid w:val="004B6735"/>
    <w:rsid w:val="0074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CD0B8-2741-4FF0-AAE7-C8335A32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463F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7463F1"/>
    <w:rPr>
      <w:rFonts w:ascii="Verdana" w:hAnsi="Verdana" w:cs="Verdana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2022-05-26T17:13:00Z</dcterms:created>
  <dcterms:modified xsi:type="dcterms:W3CDTF">2022-05-26T17:13:00Z</dcterms:modified>
</cp:coreProperties>
</file>