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6B" w:rsidRPr="00190BE0" w:rsidRDefault="006B5125" w:rsidP="006B5125">
      <w:pPr>
        <w:pStyle w:val="a3"/>
        <w:shd w:val="clear" w:color="auto" w:fill="FFFFFF"/>
        <w:spacing w:before="134" w:beforeAutospacing="0" w:after="134" w:afterAutospacing="0" w:line="298" w:lineRule="atLeast"/>
        <w:jc w:val="center"/>
        <w:rPr>
          <w:rStyle w:val="a4"/>
          <w:rFonts w:ascii="Open Sans" w:hAnsi="Open Sans"/>
        </w:rPr>
      </w:pPr>
      <w:r w:rsidRPr="00190BE0">
        <w:rPr>
          <w:rStyle w:val="a4"/>
          <w:rFonts w:ascii="Open Sans" w:hAnsi="Open Sans"/>
        </w:rPr>
        <w:t xml:space="preserve">ОСНОВНЫЕ ПОКАЗАНИЯ ДЛЯ ОБРАЩЕНИЯ РОДИТЕЛЕЙ (ЗАКОННЫХ ПРЕДСТАВИТЕЛЕЙ) С ДЕТЬМИ И ПОДРОСТКАМИ </w:t>
      </w:r>
    </w:p>
    <w:p w:rsidR="001C596B" w:rsidRPr="00190BE0" w:rsidRDefault="006B5125" w:rsidP="006B5125">
      <w:pPr>
        <w:pStyle w:val="a3"/>
        <w:shd w:val="clear" w:color="auto" w:fill="FFFFFF"/>
        <w:spacing w:before="134" w:beforeAutospacing="0" w:after="134" w:afterAutospacing="0" w:line="298" w:lineRule="atLeast"/>
        <w:jc w:val="center"/>
        <w:rPr>
          <w:rStyle w:val="a4"/>
          <w:rFonts w:ascii="Open Sans" w:hAnsi="Open Sans"/>
        </w:rPr>
      </w:pPr>
      <w:r w:rsidRPr="00190BE0">
        <w:rPr>
          <w:rStyle w:val="a4"/>
          <w:rFonts w:ascii="Open Sans" w:hAnsi="Open Sans"/>
        </w:rPr>
        <w:t xml:space="preserve">на консультацию специалистов </w:t>
      </w:r>
    </w:p>
    <w:p w:rsidR="006B5125" w:rsidRPr="00190BE0" w:rsidRDefault="006B5125" w:rsidP="00190BE0">
      <w:pPr>
        <w:pStyle w:val="a3"/>
        <w:shd w:val="clear" w:color="auto" w:fill="FFFFFF"/>
        <w:spacing w:before="134" w:beforeAutospacing="0" w:after="134" w:afterAutospacing="0" w:line="298" w:lineRule="atLeast"/>
        <w:jc w:val="center"/>
        <w:rPr>
          <w:rFonts w:ascii="Open Sans" w:hAnsi="Open Sans"/>
        </w:rPr>
      </w:pPr>
      <w:r w:rsidRPr="00190BE0">
        <w:rPr>
          <w:rStyle w:val="a4"/>
          <w:rFonts w:ascii="Open Sans" w:hAnsi="Open Sans"/>
        </w:rPr>
        <w:t>ПМПК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длительность и выраженные трудности периода адаптации к условиям образовательного учреждения, детского коллектива, группы детей, с которыми ребенок общается на улице;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трудности в общении со сверстниками, явления изолированности или противопоставления себя коллективу, отвержение ребенка коллективом;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замедленность формирования и реализации навыков самообслуживания (отставание от сверстников во время еды, одевания, подготовки к занятиям и т.п.), а также житейских знаний;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трудности формирования и автоматизации учебных навыков, умений и знаний соответственно образовательным стандартам, характерным для конкретного возрастного этапа развития;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подозрение на отставание ребенка в интеллектуальном развитии;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 xml:space="preserve">- выраженное своеобразие, </w:t>
      </w:r>
      <w:proofErr w:type="spellStart"/>
      <w:r w:rsidRPr="00190BE0">
        <w:rPr>
          <w:rFonts w:ascii="Open Sans" w:hAnsi="Open Sans"/>
          <w:color w:val="000000"/>
        </w:rPr>
        <w:t>утрированность</w:t>
      </w:r>
      <w:proofErr w:type="spellEnd"/>
      <w:r w:rsidRPr="00190BE0">
        <w:rPr>
          <w:rFonts w:ascii="Open Sans" w:hAnsi="Open Sans"/>
          <w:color w:val="000000"/>
        </w:rPr>
        <w:t>, ригидность и другие проявления со стороны интересов и способностей ребенка, приводящие к осложнениям социальной адаптации в традиционных условиях;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проявления одаренности ребенка, требующие иных, более адекватных условий развития или затрудняющие социальную адаптацию в традиционных условиях;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утрированные проявления двигательной расторможенности и нарушений внимания, общие проблемы произвольной регуляции деятельности;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наличие любых речевых нарушений;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отставание в развитии общей и мелкой моторики;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подозрение на снижение зрения и слуха;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нелепость, неадекватность поведения ребенка в различных ситуациях;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повышенная эмоциональная возбудимость, агрессивность и другие проявления этого ряда;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асоциальные тенденции в поведении;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- неуверенность в себе, плаксивость, обидчивость и т.п.</w:t>
      </w:r>
    </w:p>
    <w:p w:rsidR="001C596B" w:rsidRDefault="006B5125" w:rsidP="006B5125">
      <w:pPr>
        <w:pStyle w:val="a3"/>
        <w:shd w:val="clear" w:color="auto" w:fill="FFFFFF"/>
        <w:spacing w:before="134" w:beforeAutospacing="0" w:after="134" w:afterAutospacing="0" w:line="298" w:lineRule="atLeast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 </w:t>
      </w:r>
    </w:p>
    <w:p w:rsidR="00190BE0" w:rsidRPr="00190BE0" w:rsidRDefault="00190BE0" w:rsidP="006B5125">
      <w:pPr>
        <w:pStyle w:val="a3"/>
        <w:shd w:val="clear" w:color="auto" w:fill="FFFFFF"/>
        <w:spacing w:before="134" w:beforeAutospacing="0" w:after="134" w:afterAutospacing="0" w:line="298" w:lineRule="atLeast"/>
        <w:rPr>
          <w:rFonts w:ascii="Open Sans" w:hAnsi="Open Sans"/>
          <w:color w:val="000000"/>
        </w:rPr>
      </w:pPr>
    </w:p>
    <w:p w:rsidR="001C596B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center"/>
        <w:rPr>
          <w:rStyle w:val="apple-converted-space"/>
          <w:rFonts w:ascii="Open Sans" w:hAnsi="Open Sans"/>
          <w:b/>
          <w:bCs/>
        </w:rPr>
      </w:pPr>
      <w:r w:rsidRPr="00190BE0">
        <w:rPr>
          <w:rStyle w:val="a4"/>
          <w:rFonts w:ascii="Open Sans" w:hAnsi="Open Sans"/>
        </w:rPr>
        <w:t>Уважаемые родители!</w:t>
      </w:r>
    </w:p>
    <w:p w:rsidR="006B5125" w:rsidRPr="00190BE0" w:rsidRDefault="006B5125" w:rsidP="001C596B">
      <w:pPr>
        <w:pStyle w:val="a3"/>
        <w:shd w:val="clear" w:color="auto" w:fill="FFFFFF"/>
        <w:spacing w:before="134" w:beforeAutospacing="0" w:after="134" w:afterAutospacing="0" w:line="298" w:lineRule="atLeast"/>
        <w:jc w:val="both"/>
        <w:rPr>
          <w:rFonts w:ascii="Open Sans" w:hAnsi="Open Sans"/>
          <w:color w:val="000000"/>
        </w:rPr>
      </w:pPr>
      <w:r w:rsidRPr="00190BE0">
        <w:rPr>
          <w:rFonts w:ascii="Open Sans" w:hAnsi="Open Sans"/>
          <w:color w:val="000000"/>
        </w:rPr>
        <w:t>Чем раньше ребенку будет оказана квалифицированная помощь и поддержка специалистов, тем больше шансов у Вашего ребенка достигнуть успехов в развитии и обучении.</w:t>
      </w:r>
    </w:p>
    <w:p w:rsidR="00405D95" w:rsidRPr="00190BE0" w:rsidRDefault="00405D95">
      <w:pPr>
        <w:rPr>
          <w:sz w:val="24"/>
          <w:szCs w:val="24"/>
        </w:rPr>
      </w:pPr>
    </w:p>
    <w:sectPr w:rsidR="00405D95" w:rsidRPr="00190BE0" w:rsidSect="007F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125"/>
    <w:rsid w:val="00190BE0"/>
    <w:rsid w:val="001C596B"/>
    <w:rsid w:val="00405D95"/>
    <w:rsid w:val="006B5125"/>
    <w:rsid w:val="007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5125"/>
    <w:rPr>
      <w:b/>
      <w:bCs/>
    </w:rPr>
  </w:style>
  <w:style w:type="character" w:customStyle="1" w:styleId="apple-converted-space">
    <w:name w:val="apple-converted-space"/>
    <w:basedOn w:val="a0"/>
    <w:rsid w:val="006B5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 </dc:creator>
  <cp:keywords/>
  <dc:description/>
  <cp:lastModifiedBy>Завуч</cp:lastModifiedBy>
  <cp:revision>6</cp:revision>
  <cp:lastPrinted>2022-09-27T07:33:00Z</cp:lastPrinted>
  <dcterms:created xsi:type="dcterms:W3CDTF">2015-01-30T10:00:00Z</dcterms:created>
  <dcterms:modified xsi:type="dcterms:W3CDTF">2022-09-27T07:34:00Z</dcterms:modified>
</cp:coreProperties>
</file>