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nsPlusTitle"/>
        <w:jc w:val="center"/>
        <w:rPr/>
      </w:pPr>
      <w:r>
        <w:rPr/>
        <w:t>МИНИСТЕРСТВО ПРОСВЕЩЕНИЯ РОССИЙСКОЙ ФЕДЕРАЦИИ</w:t>
      </w:r>
    </w:p>
    <w:p>
      <w:pPr>
        <w:pStyle w:val="ConsPlusTitle"/>
        <w:jc w:val="both"/>
        <w:rPr/>
      </w:pPr>
      <w:r>
        <w:rPr/>
      </w:r>
    </w:p>
    <w:p>
      <w:pPr>
        <w:pStyle w:val="ConsPlusTitle"/>
        <w:jc w:val="center"/>
        <w:rPr/>
      </w:pPr>
      <w:r>
        <w:rPr/>
        <w:t>ПРИКАЗ</w:t>
      </w:r>
    </w:p>
    <w:p>
      <w:pPr>
        <w:pStyle w:val="ConsPlusTitle"/>
        <w:jc w:val="center"/>
        <w:rPr/>
      </w:pPr>
      <w:r>
        <w:rPr/>
        <w:t>от 5 октября 2020 г. N 545</w:t>
      </w:r>
    </w:p>
    <w:p>
      <w:pPr>
        <w:pStyle w:val="ConsPlusTitle"/>
        <w:jc w:val="both"/>
        <w:rPr/>
      </w:pPr>
      <w:r>
        <w:rPr/>
      </w:r>
    </w:p>
    <w:p>
      <w:pPr>
        <w:pStyle w:val="ConsPlusTitle"/>
        <w:jc w:val="center"/>
        <w:rPr/>
      </w:pPr>
      <w:r>
        <w:rPr/>
        <w:t>ОБ УТВЕРЖДЕНИИ ОБРАЗЦОВ И ОПИСАНИЙ</w:t>
      </w:r>
    </w:p>
    <w:p>
      <w:pPr>
        <w:pStyle w:val="ConsPlusTitle"/>
        <w:jc w:val="center"/>
        <w:rPr/>
      </w:pPr>
      <w:r>
        <w:rPr/>
        <w:t>АТТЕСТАТОВ ОБ ОСНОВНОМ ОБЩЕМ И СРЕДНЕМ ОБЩЕМ ОБРАЗОВАНИИ</w:t>
      </w:r>
    </w:p>
    <w:p>
      <w:pPr>
        <w:pStyle w:val="ConsPlusTitle"/>
        <w:jc w:val="center"/>
        <w:rPr/>
      </w:pPr>
      <w:r>
        <w:rPr/>
        <w:t>И ПРИЛОЖЕНИЙ К НИМ</w:t>
      </w:r>
    </w:p>
    <w:p>
      <w:pPr>
        <w:pStyle w:val="ConsPlusNormal"/>
        <w:spacing w:before="0" w:after="1"/>
        <w:rPr/>
      </w:pPr>
      <w:r>
        <w:rPr/>
      </w:r>
    </w:p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59"/>
        <w:gridCol w:w="114"/>
        <w:gridCol w:w="9068"/>
        <w:gridCol w:w="113"/>
      </w:tblGrid>
      <w:tr>
        <w:trPr/>
        <w:tc>
          <w:tcPr>
            <w:tcW w:w="59" w:type="dxa"/>
            <w:tcBorders/>
            <w:shd w:color="auto" w:fill="CED3F1" w:val="clear"/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14" w:type="dxa"/>
            <w:tcBorders/>
            <w:shd w:color="auto" w:fill="F4F3F8" w:val="clear"/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9068" w:type="dxa"/>
            <w:tcBorders/>
            <w:shd w:color="auto" w:fill="F4F3F8" w:val="clear"/>
            <w:tcMar>
              <w:top w:w="113" w:type="dxa"/>
              <w:bottom w:w="113" w:type="dxa"/>
            </w:tcMar>
          </w:tcPr>
          <w:p>
            <w:pPr>
              <w:pStyle w:val="ConsPlusNormal"/>
              <w:jc w:val="center"/>
              <w:rPr/>
            </w:pPr>
            <w:r>
              <w:rPr>
                <w:color w:val="392C69"/>
              </w:rPr>
              <w:t>Список изменяющих документов</w:t>
            </w:r>
          </w:p>
          <w:p>
            <w:pPr>
              <w:pStyle w:val="ConsPlusNormal"/>
              <w:jc w:val="center"/>
              <w:rPr/>
            </w:pPr>
            <w:r>
              <w:rPr>
                <w:color w:val="392C69"/>
              </w:rPr>
              <w:t xml:space="preserve">(в ред. Приказов Минпросвещения России от 01.04.2022 </w:t>
            </w:r>
            <w:hyperlink r:id="rId2">
              <w:r>
                <w:rPr>
                  <w:color w:val="0000FF"/>
                </w:rPr>
                <w:t>N 195</w:t>
              </w:r>
            </w:hyperlink>
            <w:r>
              <w:rPr>
                <w:color w:val="392C69"/>
              </w:rPr>
              <w:t>,</w:t>
            </w:r>
          </w:p>
          <w:p>
            <w:pPr>
              <w:pStyle w:val="ConsPlusNormal"/>
              <w:jc w:val="center"/>
              <w:rPr/>
            </w:pPr>
            <w:r>
              <w:rPr>
                <w:color w:val="392C69"/>
              </w:rPr>
              <w:t xml:space="preserve">от 07.10.2022 </w:t>
            </w:r>
            <w:hyperlink r:id="rId3">
              <w:r>
                <w:rPr>
                  <w:color w:val="0000FF"/>
                </w:rPr>
                <w:t>N 890</w:t>
              </w:r>
            </w:hyperlink>
            <w:r>
              <w:rPr>
                <w:color w:val="392C69"/>
              </w:rPr>
              <w:t xml:space="preserve">, от 29.11.2022 </w:t>
            </w:r>
            <w:hyperlink r:id="rId4">
              <w:r>
                <w:rPr>
                  <w:color w:val="0000FF"/>
                </w:rPr>
                <w:t>N 1043</w:t>
              </w:r>
            </w:hyperlink>
            <w:r>
              <w:rPr>
                <w:color w:val="392C69"/>
              </w:rPr>
              <w:t xml:space="preserve">, от 31.10.2023 </w:t>
            </w:r>
            <w:hyperlink r:id="rId5">
              <w:r>
                <w:rPr>
                  <w:color w:val="0000FF"/>
                </w:rPr>
                <w:t>N 813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/>
            <w:shd w:color="auto" w:fill="F4F3F8" w:val="clear"/>
          </w:tcPr>
          <w:p>
            <w:pPr>
              <w:pStyle w:val="ConsPlusNormal"/>
              <w:rPr/>
            </w:pPr>
            <w:r>
              <w:rPr/>
            </w:r>
          </w:p>
        </w:tc>
      </w:tr>
    </w:tbl>
    <w:p>
      <w:pPr>
        <w:pStyle w:val="ConsPlusNormal"/>
        <w:jc w:val="both"/>
        <w:rPr/>
      </w:pPr>
      <w:r>
        <w:rPr/>
      </w:r>
    </w:p>
    <w:p>
      <w:pPr>
        <w:pStyle w:val="ConsPlusNormal"/>
        <w:ind w:firstLine="540"/>
        <w:jc w:val="both"/>
        <w:rPr/>
      </w:pPr>
      <w:r>
        <w:rPr/>
        <w:t xml:space="preserve">В соответствии с </w:t>
      </w:r>
      <w:hyperlink r:id="rId6">
        <w:r>
          <w:rPr>
            <w:color w:val="0000FF"/>
          </w:rPr>
          <w:t>частью 4 статьи 60</w:t>
        </w:r>
      </w:hyperlink>
      <w:r>
        <w:rPr/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2019, N 30, ст. 4134), </w:t>
      </w:r>
      <w:hyperlink r:id="rId7">
        <w:r>
          <w:rPr>
            <w:color w:val="0000FF"/>
          </w:rPr>
          <w:t>пунктом 1</w:t>
        </w:r>
      </w:hyperlink>
      <w:r>
        <w:rPr/>
        <w:t xml:space="preserve"> и </w:t>
      </w:r>
      <w:hyperlink r:id="rId8">
        <w:r>
          <w:rPr>
            <w:color w:val="0000FF"/>
          </w:rPr>
          <w:t>подпунктом 4.2.28</w:t>
        </w:r>
      </w:hyperlink>
      <w:r>
        <w:rPr/>
        <w:t xml:space="preserve"> Положения о Министерстве просвещения Российской Федерации, утвержденного постановлением Правительства Российской Федерации от 28 июля 2018 г. N 884 (Собрание законодательства Российской Федерации, 2018, N 32, ст. 5343; 2019, N 51, ст. 7631), приказываю: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1. Утвердить: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 xml:space="preserve">образец аттестата об основном общем образовании/образец аттестата об основном общем образовании с отличием </w:t>
      </w:r>
      <w:hyperlink w:anchor="P47">
        <w:r>
          <w:rPr>
            <w:color w:val="0000FF"/>
          </w:rPr>
          <w:t>(приложение N 1)</w:t>
        </w:r>
      </w:hyperlink>
      <w:r>
        <w:rPr/>
        <w:t>;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 xml:space="preserve">образец приложения к аттестату об основном общем образовании/аттестату об основном общем образовании с отличием </w:t>
      </w:r>
      <w:hyperlink w:anchor="P219">
        <w:r>
          <w:rPr>
            <w:color w:val="0000FF"/>
          </w:rPr>
          <w:t>(приложение N 2)</w:t>
        </w:r>
      </w:hyperlink>
      <w:r>
        <w:rPr/>
        <w:t>;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 xml:space="preserve">описание аттестата об основном общем образовании/аттестата об основном общем образовании с отличием и приложения к ним </w:t>
      </w:r>
      <w:hyperlink w:anchor="P269">
        <w:r>
          <w:rPr>
            <w:color w:val="0000FF"/>
          </w:rPr>
          <w:t>(приложение N 3)</w:t>
        </w:r>
      </w:hyperlink>
      <w:r>
        <w:rPr/>
        <w:t>;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 xml:space="preserve">образец аттестата о среднем общем образовании/образец аттестата о среднем общем образовании с отличием </w:t>
      </w:r>
      <w:hyperlink w:anchor="P361">
        <w:r>
          <w:rPr>
            <w:color w:val="0000FF"/>
          </w:rPr>
          <w:t>(приложение N 4)</w:t>
        </w:r>
      </w:hyperlink>
      <w:r>
        <w:rPr/>
        <w:t>;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 xml:space="preserve">образец приложения к аттестату о среднем общем образовании/аттестату о среднем общем образовании с отличием </w:t>
      </w:r>
      <w:hyperlink w:anchor="P531">
        <w:r>
          <w:rPr>
            <w:color w:val="0000FF"/>
          </w:rPr>
          <w:t>(приложение N 5)</w:t>
        </w:r>
      </w:hyperlink>
      <w:r>
        <w:rPr/>
        <w:t>;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 xml:space="preserve">описание аттестата о среднем общем образовании/аттестата о среднем общем образовании с отличием и приложения к ним </w:t>
      </w:r>
      <w:hyperlink w:anchor="P586">
        <w:r>
          <w:rPr>
            <w:color w:val="0000FF"/>
          </w:rPr>
          <w:t>(приложение N 6)</w:t>
        </w:r>
      </w:hyperlink>
      <w:r>
        <w:rPr/>
        <w:t>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2. Признать утратившими силу приказы Министерства образования и науки Российской Федерации: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 xml:space="preserve">от 27 августа 2013 г. </w:t>
      </w:r>
      <w:hyperlink r:id="rId9">
        <w:r>
          <w:rPr>
            <w:color w:val="0000FF"/>
          </w:rPr>
          <w:t>N 989</w:t>
        </w:r>
      </w:hyperlink>
      <w:r>
        <w:rPr/>
        <w:t xml:space="preserve"> "Об утверждении образцов и описаний аттестатов об основном общем и среднем общем образовании и приложений к ним" (зарегистрирован Министерством юстиции Российской Федерации 8 октября 2013 г., регистрационный N 30109);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 xml:space="preserve">от 30 января 2014 г. </w:t>
      </w:r>
      <w:hyperlink r:id="rId10">
        <w:r>
          <w:rPr>
            <w:color w:val="0000FF"/>
          </w:rPr>
          <w:t>N 72</w:t>
        </w:r>
      </w:hyperlink>
      <w:r>
        <w:rPr/>
        <w:t xml:space="preserve"> "О внесении изменений в приложения N N 1 - 6 к приказу Министерства образования и науки Российской Федерации от 27 августа 2013 г. N 989 "Об утверждении образцов и описаний аттестатов об основном общем и среднем общем образовании и приложений к ним" (зарегистрирован Министерством юстиции Российской Федерации 28 февраля 2014 г., регистрационный N 31445);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 xml:space="preserve">от 12 мая 2014 г. </w:t>
      </w:r>
      <w:hyperlink r:id="rId11">
        <w:r>
          <w:rPr>
            <w:color w:val="0000FF"/>
          </w:rPr>
          <w:t>N 515</w:t>
        </w:r>
      </w:hyperlink>
      <w:r>
        <w:rPr/>
        <w:t xml:space="preserve"> "О внесении изменений в приложение к описанию аттестата об основном общем образовании/аттестата об основном общем образовании с отличием и приложения к ним, описанию аттестата о среднем общем образовании/аттестата о среднем общем образовании с отличием и приложения к ним, утвержденным приказом Министерства образования и науки Российской Федерации от 27 августа 2013 г. N 989 "Об утверждении образцов и описаний аттестатов об основном общем и среднем общем образовании и приложений к ним" (зарегистрирован Министерством юстиции Российской Федерации 23 мая 2014 г., регистрационный N 32407).</w:t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jc w:val="right"/>
        <w:rPr/>
      </w:pPr>
      <w:r>
        <w:rPr/>
        <w:t>Министр</w:t>
      </w:r>
    </w:p>
    <w:p>
      <w:pPr>
        <w:pStyle w:val="ConsPlusNormal"/>
        <w:jc w:val="right"/>
        <w:rPr/>
      </w:pPr>
      <w:r>
        <w:rPr/>
        <w:t>С.С.КРАВЦОВ</w:t>
      </w:r>
    </w:p>
    <w:p>
      <w:pPr>
        <w:pStyle w:val="ConsPlusNormal"/>
        <w:jc w:val="both"/>
        <w:rPr/>
      </w:pPr>
      <w:r>
        <w:rPr/>
      </w:r>
      <w:r>
        <w:br w:type="page"/>
      </w:r>
    </w:p>
    <w:p>
      <w:pPr>
        <w:pStyle w:val="ConsPlusNormal"/>
        <w:numPr>
          <w:ilvl w:val="0"/>
          <w:numId w:val="0"/>
        </w:numPr>
        <w:jc w:val="right"/>
        <w:outlineLvl w:val="0"/>
        <w:rPr/>
      </w:pPr>
      <w:r>
        <w:rPr/>
        <w:t>Приложение N 1</w:t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jc w:val="right"/>
        <w:rPr/>
      </w:pPr>
      <w:r>
        <w:rPr/>
        <w:t>Утвержден</w:t>
      </w:r>
    </w:p>
    <w:p>
      <w:pPr>
        <w:pStyle w:val="ConsPlusNormal"/>
        <w:jc w:val="right"/>
        <w:rPr/>
      </w:pPr>
      <w:r>
        <w:rPr/>
        <w:t>приказом Министерства просвещения</w:t>
      </w:r>
    </w:p>
    <w:p>
      <w:pPr>
        <w:pStyle w:val="ConsPlusNormal"/>
        <w:jc w:val="right"/>
        <w:rPr/>
      </w:pPr>
      <w:r>
        <w:rPr/>
        <w:t>Российской Федерации</w:t>
      </w:r>
    </w:p>
    <w:p>
      <w:pPr>
        <w:pStyle w:val="ConsPlusNormal"/>
        <w:jc w:val="right"/>
        <w:rPr/>
      </w:pPr>
      <w:r>
        <w:rPr/>
        <w:t>от 5 октября 2020 г. N 545</w:t>
      </w:r>
    </w:p>
    <w:p>
      <w:pPr>
        <w:pStyle w:val="ConsPlusNormal"/>
        <w:spacing w:before="0" w:after="1"/>
        <w:rPr/>
      </w:pPr>
      <w:r>
        <w:rPr/>
      </w:r>
    </w:p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59"/>
        <w:gridCol w:w="114"/>
        <w:gridCol w:w="9068"/>
        <w:gridCol w:w="113"/>
      </w:tblGrid>
      <w:tr>
        <w:trPr/>
        <w:tc>
          <w:tcPr>
            <w:tcW w:w="59" w:type="dxa"/>
            <w:tcBorders/>
            <w:shd w:color="auto" w:fill="CED3F1" w:val="clear"/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14" w:type="dxa"/>
            <w:tcBorders/>
            <w:shd w:color="auto" w:fill="F4F3F8" w:val="clear"/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9068" w:type="dxa"/>
            <w:tcBorders/>
            <w:shd w:color="auto" w:fill="F4F3F8" w:val="clear"/>
            <w:tcMar>
              <w:top w:w="113" w:type="dxa"/>
              <w:bottom w:w="113" w:type="dxa"/>
            </w:tcMar>
          </w:tcPr>
          <w:p>
            <w:pPr>
              <w:pStyle w:val="ConsPlusNormal"/>
              <w:jc w:val="center"/>
              <w:rPr/>
            </w:pPr>
            <w:r>
              <w:rPr>
                <w:color w:val="392C69"/>
              </w:rPr>
              <w:t>Список изменяющих документов</w:t>
            </w:r>
          </w:p>
          <w:p>
            <w:pPr>
              <w:pStyle w:val="ConsPlusNormal"/>
              <w:jc w:val="center"/>
              <w:rPr/>
            </w:pPr>
            <w:r>
              <w:rPr>
                <w:color w:val="392C69"/>
              </w:rPr>
              <w:t xml:space="preserve">(в ред. </w:t>
            </w:r>
            <w:hyperlink r:id="rId12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Минпросвещения России от 01.04.2022 N 195)</w:t>
            </w:r>
          </w:p>
        </w:tc>
        <w:tc>
          <w:tcPr>
            <w:tcW w:w="113" w:type="dxa"/>
            <w:tcBorders/>
            <w:shd w:color="auto" w:fill="F4F3F8" w:val="clear"/>
          </w:tcPr>
          <w:p>
            <w:pPr>
              <w:pStyle w:val="ConsPlusNormal"/>
              <w:rPr/>
            </w:pPr>
            <w:r>
              <w:rPr/>
            </w:r>
          </w:p>
        </w:tc>
      </w:tr>
    </w:tbl>
    <w:p>
      <w:pPr>
        <w:pStyle w:val="ConsPlusNormal"/>
        <w:spacing w:before="0" w:after="1"/>
        <w:rPr/>
      </w:pPr>
      <w:r>
        <w:rPr/>
      </w:r>
    </w:p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59"/>
        <w:gridCol w:w="114"/>
        <w:gridCol w:w="9068"/>
        <w:gridCol w:w="113"/>
      </w:tblGrid>
      <w:tr>
        <w:trPr/>
        <w:tc>
          <w:tcPr>
            <w:tcW w:w="59" w:type="dxa"/>
            <w:tcBorders/>
            <w:shd w:color="auto" w:fill="CED3F1" w:val="clear"/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14" w:type="dxa"/>
            <w:tcBorders/>
            <w:shd w:color="auto" w:fill="F4F3F8" w:val="clear"/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9068" w:type="dxa"/>
            <w:tcBorders/>
            <w:shd w:color="auto" w:fill="F4F3F8" w:val="clear"/>
            <w:tcMar>
              <w:top w:w="113" w:type="dxa"/>
              <w:bottom w:w="113" w:type="dxa"/>
            </w:tcMar>
          </w:tcPr>
          <w:p>
            <w:pPr>
              <w:pStyle w:val="ConsPlusNormal"/>
              <w:jc w:val="center"/>
              <w:rPr/>
            </w:pPr>
            <w:r>
              <w:rPr>
                <w:color w:val="392C69"/>
              </w:rPr>
              <w:t>Список изменяющих документов</w:t>
            </w:r>
          </w:p>
          <w:p>
            <w:pPr>
              <w:pStyle w:val="ConsPlusNormal"/>
              <w:jc w:val="center"/>
              <w:rPr/>
            </w:pPr>
            <w:r>
              <w:rPr>
                <w:color w:val="392C69"/>
              </w:rPr>
              <w:t xml:space="preserve">(в ред. </w:t>
            </w:r>
            <w:hyperlink r:id="rId13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Минпросвещения России от 01.04.2022 N 195)</w:t>
            </w:r>
          </w:p>
        </w:tc>
        <w:tc>
          <w:tcPr>
            <w:tcW w:w="113" w:type="dxa"/>
            <w:tcBorders/>
            <w:shd w:color="auto" w:fill="F4F3F8" w:val="clear"/>
          </w:tcPr>
          <w:p>
            <w:pPr>
              <w:pStyle w:val="ConsPlusNormal"/>
              <w:rPr/>
            </w:pPr>
            <w:r>
              <w:rPr/>
            </w:r>
          </w:p>
        </w:tc>
      </w:tr>
    </w:tbl>
    <w:p>
      <w:pPr>
        <w:pStyle w:val="ConsPlusNormal"/>
        <w:jc w:val="center"/>
        <w:rPr/>
      </w:pPr>
      <w:r>
        <w:rPr/>
      </w:r>
    </w:p>
    <w:p>
      <w:pPr>
        <w:pStyle w:val="ConsPlusNormal"/>
        <w:numPr>
          <w:ilvl w:val="0"/>
          <w:numId w:val="0"/>
        </w:numPr>
        <w:jc w:val="center"/>
        <w:outlineLvl w:val="1"/>
        <w:rPr/>
      </w:pPr>
      <w:bookmarkStart w:id="0" w:name="P47"/>
      <w:bookmarkEnd w:id="0"/>
      <w:r>
        <w:rPr/>
        <w:t>Образец аттестата об основном общем образовании</w:t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numPr>
          <w:ilvl w:val="0"/>
          <w:numId w:val="0"/>
        </w:numPr>
        <w:jc w:val="center"/>
        <w:outlineLvl w:val="2"/>
        <w:rPr/>
      </w:pPr>
      <w:r>
        <w:rPr/>
        <w:t>Обложка</w:t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numPr>
          <w:ilvl w:val="0"/>
          <w:numId w:val="0"/>
        </w:numPr>
        <w:jc w:val="center"/>
        <w:outlineLvl w:val="3"/>
        <w:rPr/>
      </w:pPr>
      <w:r>
        <w:rPr/>
        <w:t>Лицевая сторона</w:t>
      </w:r>
    </w:p>
    <w:p>
      <w:pPr>
        <w:pStyle w:val="ConsPlusNormal"/>
        <w:jc w:val="both"/>
        <w:rPr/>
      </w:pPr>
      <w:r>
        <w:rPr/>
      </w:r>
    </w:p>
    <w:tbl>
      <w:tblPr>
        <w:tblW w:w="9063" w:type="dxa"/>
        <w:jc w:val="left"/>
        <w:tblInd w:w="0" w:type="dxa"/>
        <w:tblCellMar>
          <w:top w:w="102" w:type="dxa"/>
          <w:left w:w="62" w:type="dxa"/>
          <w:bottom w:w="102" w:type="dxa"/>
          <w:right w:w="62" w:type="dxa"/>
        </w:tblCellMar>
        <w:tblLook w:firstRow="1" w:noVBand="1" w:lastRow="0" w:firstColumn="1" w:lastColumn="0" w:noHBand="0" w:val="04a0"/>
      </w:tblPr>
      <w:tblGrid>
        <w:gridCol w:w="4531"/>
        <w:gridCol w:w="4531"/>
      </w:tblGrid>
      <w:tr>
        <w:trPr/>
        <w:tc>
          <w:tcPr>
            <w:tcW w:w="4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Герб России</w:t>
            </w:r>
          </w:p>
        </w:tc>
      </w:tr>
      <w:tr>
        <w:trPr/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АТТЕСТАТ ОБ ОСНОВНОМ ОБЩЕМ ОБРАЗОВАНИИ</w:t>
            </w:r>
          </w:p>
        </w:tc>
      </w:tr>
      <w:tr>
        <w:trPr/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</w:tbl>
    <w:p>
      <w:pPr>
        <w:pStyle w:val="ConsPlusNormal"/>
        <w:jc w:val="both"/>
        <w:rPr/>
      </w:pPr>
      <w:r>
        <w:rPr/>
      </w:r>
    </w:p>
    <w:p>
      <w:pPr>
        <w:pStyle w:val="ConsPlusNormal"/>
        <w:numPr>
          <w:ilvl w:val="0"/>
          <w:numId w:val="0"/>
        </w:numPr>
        <w:jc w:val="center"/>
        <w:outlineLvl w:val="3"/>
        <w:rPr/>
      </w:pPr>
      <w:r>
        <w:rPr/>
        <w:t>Обложка</w:t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jc w:val="center"/>
        <w:rPr/>
      </w:pPr>
      <w:r>
        <w:rPr/>
        <w:t>Оборотная сторона</w:t>
      </w:r>
    </w:p>
    <w:p>
      <w:pPr>
        <w:pStyle w:val="ConsPlusNormal"/>
        <w:jc w:val="both"/>
        <w:rPr/>
      </w:pPr>
      <w:r>
        <w:rPr/>
      </w:r>
    </w:p>
    <w:tbl>
      <w:tblPr>
        <w:tblW w:w="9063" w:type="dxa"/>
        <w:jc w:val="left"/>
        <w:tblInd w:w="0" w:type="dxa"/>
        <w:tblCellMar>
          <w:top w:w="102" w:type="dxa"/>
          <w:left w:w="62" w:type="dxa"/>
          <w:bottom w:w="102" w:type="dxa"/>
          <w:right w:w="62" w:type="dxa"/>
        </w:tblCellMar>
        <w:tblLook w:firstRow="1" w:noVBand="1" w:lastRow="0" w:firstColumn="1" w:lastColumn="0" w:noHBand="0" w:val="04a0"/>
      </w:tblPr>
      <w:tblGrid>
        <w:gridCol w:w="4531"/>
        <w:gridCol w:w="4531"/>
      </w:tblGrid>
      <w:tr>
        <w:trPr/>
        <w:tc>
          <w:tcPr>
            <w:tcW w:w="45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4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</w:tbl>
    <w:p>
      <w:pPr>
        <w:pStyle w:val="ConsPlusNormal"/>
        <w:jc w:val="both"/>
        <w:rPr/>
      </w:pPr>
      <w:r>
        <w:rPr/>
      </w:r>
    </w:p>
    <w:p>
      <w:pPr>
        <w:pStyle w:val="ConsPlusNormal"/>
        <w:numPr>
          <w:ilvl w:val="0"/>
          <w:numId w:val="0"/>
        </w:numPr>
        <w:jc w:val="center"/>
        <w:outlineLvl w:val="2"/>
        <w:rPr/>
      </w:pPr>
      <w:r>
        <w:rPr/>
        <w:t>Титул</w:t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numPr>
          <w:ilvl w:val="0"/>
          <w:numId w:val="0"/>
        </w:numPr>
        <w:jc w:val="center"/>
        <w:outlineLvl w:val="3"/>
        <w:rPr/>
      </w:pPr>
      <w:r>
        <w:rPr/>
        <w:t>Лицевая сторона</w:t>
      </w:r>
    </w:p>
    <w:p>
      <w:pPr>
        <w:pStyle w:val="ConsPlusNormal"/>
        <w:jc w:val="both"/>
        <w:rPr/>
      </w:pPr>
      <w:r>
        <w:rPr/>
      </w:r>
    </w:p>
    <w:tbl>
      <w:tblPr>
        <w:tblW w:w="9063" w:type="dxa"/>
        <w:jc w:val="left"/>
        <w:tblInd w:w="0" w:type="dxa"/>
        <w:tblCellMar>
          <w:top w:w="102" w:type="dxa"/>
          <w:left w:w="62" w:type="dxa"/>
          <w:bottom w:w="102" w:type="dxa"/>
          <w:right w:w="62" w:type="dxa"/>
        </w:tblCellMar>
        <w:tblLook w:firstRow="1" w:noVBand="1" w:lastRow="0" w:firstColumn="1" w:lastColumn="0" w:noHBand="0" w:val="04a0"/>
      </w:tblPr>
      <w:tblGrid>
        <w:gridCol w:w="4531"/>
        <w:gridCol w:w="4531"/>
      </w:tblGrid>
      <w:tr>
        <w:trPr/>
        <w:tc>
          <w:tcPr>
            <w:tcW w:w="453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Герб России</w:t>
            </w:r>
          </w:p>
        </w:tc>
      </w:tr>
      <w:tr>
        <w:trPr/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РОССИЙСКАЯ ФЕДЕРАЦИЯ</w:t>
            </w:r>
          </w:p>
        </w:tc>
      </w:tr>
      <w:tr>
        <w:trPr/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АТТЕСТАТ</w:t>
            </w:r>
          </w:p>
          <w:p>
            <w:pPr>
              <w:pStyle w:val="ConsPlusNormal"/>
              <w:jc w:val="center"/>
              <w:rPr/>
            </w:pPr>
            <w:r>
              <w:rPr/>
              <w:t>ОБ ОСНОВНОМ ОБЩЕМ</w:t>
            </w:r>
          </w:p>
          <w:p>
            <w:pPr>
              <w:pStyle w:val="ConsPlusNormal"/>
              <w:jc w:val="center"/>
              <w:rPr/>
            </w:pPr>
            <w:r>
              <w:rPr/>
              <w:t>ОБРАЗОВАНИИ</w:t>
            </w:r>
          </w:p>
        </w:tc>
      </w:tr>
      <w:tr>
        <w:trPr/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4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Модификация 2020 года</w:t>
            </w:r>
          </w:p>
        </w:tc>
        <w:tc>
          <w:tcPr>
            <w:tcW w:w="4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Рисунок</w:t>
            </w:r>
          </w:p>
          <w:p>
            <w:pPr>
              <w:pStyle w:val="ConsPlusNormal"/>
              <w:jc w:val="center"/>
              <w:rPr/>
            </w:pPr>
            <w:r>
              <w:rPr/>
              <w:t>(не приводится)</w:t>
            </w:r>
          </w:p>
        </w:tc>
      </w:tr>
    </w:tbl>
    <w:p>
      <w:pPr>
        <w:pStyle w:val="ConsPlusNormal"/>
        <w:jc w:val="both"/>
        <w:rPr/>
      </w:pPr>
      <w:r>
        <w:rPr/>
      </w:r>
    </w:p>
    <w:p>
      <w:pPr>
        <w:pStyle w:val="ConsPlusNormal"/>
        <w:jc w:val="center"/>
        <w:rPr/>
      </w:pPr>
      <w:r>
        <w:rPr/>
        <w:t>Титул</w:t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numPr>
          <w:ilvl w:val="0"/>
          <w:numId w:val="0"/>
        </w:numPr>
        <w:jc w:val="center"/>
        <w:outlineLvl w:val="3"/>
        <w:rPr/>
      </w:pPr>
      <w:r>
        <w:rPr/>
        <w:t>Оборотная сторона</w:t>
      </w:r>
    </w:p>
    <w:p>
      <w:pPr>
        <w:pStyle w:val="ConsPlusNormal"/>
        <w:jc w:val="both"/>
        <w:rPr/>
      </w:pPr>
      <w:r>
        <w:rPr/>
      </w:r>
    </w:p>
    <w:tbl>
      <w:tblPr>
        <w:tblW w:w="9035" w:type="dxa"/>
        <w:jc w:val="left"/>
        <w:tblInd w:w="0" w:type="dxa"/>
        <w:tblCellMar>
          <w:top w:w="102" w:type="dxa"/>
          <w:left w:w="62" w:type="dxa"/>
          <w:bottom w:w="102" w:type="dxa"/>
          <w:right w:w="62" w:type="dxa"/>
        </w:tblCellMar>
        <w:tblLook w:firstRow="1" w:noVBand="1" w:lastRow="0" w:firstColumn="1" w:lastColumn="0" w:noHBand="0" w:val="04a0"/>
      </w:tblPr>
      <w:tblGrid>
        <w:gridCol w:w="340"/>
        <w:gridCol w:w="1267"/>
        <w:gridCol w:w="2948"/>
        <w:gridCol w:w="1134"/>
        <w:gridCol w:w="624"/>
        <w:gridCol w:w="2722"/>
      </w:tblGrid>
      <w:tr>
        <w:trPr/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215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Герб России</w:t>
            </w:r>
          </w:p>
        </w:tc>
        <w:tc>
          <w:tcPr>
            <w:tcW w:w="448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Настоящий аттестат</w:t>
            </w:r>
          </w:p>
          <w:p>
            <w:pPr>
              <w:pStyle w:val="ConsPlusNormal"/>
              <w:jc w:val="center"/>
              <w:rPr/>
            </w:pPr>
            <w:r>
              <w:rPr/>
              <w:t>свидетельствует о том, что</w:t>
            </w:r>
          </w:p>
        </w:tc>
      </w:tr>
      <w:tr>
        <w:trPr>
          <w:trHeight w:val="269" w:hRule="atLeast"/>
        </w:trPr>
        <w:tc>
          <w:tcPr>
            <w:tcW w:w="340" w:type="dxa"/>
            <w:vMerge w:val="continue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215" w:type="dxa"/>
            <w:gridSpan w:val="2"/>
            <w:vMerge w:val="restart"/>
            <w:tcBorders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РОССИЙСКАЯ ФЕДЕРАЦИЯ</w:t>
            </w:r>
          </w:p>
        </w:tc>
        <w:tc>
          <w:tcPr>
            <w:tcW w:w="4480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>
          <w:trHeight w:val="269" w:hRule="atLeast"/>
        </w:trPr>
        <w:tc>
          <w:tcPr>
            <w:tcW w:w="340" w:type="dxa"/>
            <w:vMerge w:val="continue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215" w:type="dxa"/>
            <w:gridSpan w:val="2"/>
            <w:vMerge w:val="continue"/>
            <w:tcBorders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134" w:type="dxa"/>
            <w:vMerge w:val="restart"/>
            <w:tcBorders>
              <w:left w:val="single" w:sz="4" w:space="0" w:color="000000"/>
            </w:tcBorders>
            <w:vAlign w:val="center"/>
          </w:tcPr>
          <w:p>
            <w:pPr>
              <w:pStyle w:val="ConsPlusNormal"/>
              <w:jc w:val="right"/>
              <w:rPr/>
            </w:pPr>
            <w:r>
              <w:rPr/>
              <w:t>в</w:t>
            </w:r>
          </w:p>
        </w:tc>
        <w:tc>
          <w:tcPr>
            <w:tcW w:w="624" w:type="dxa"/>
            <w:vMerge w:val="restart"/>
            <w:tcBorders/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2722" w:type="dxa"/>
            <w:vMerge w:val="restart"/>
            <w:tcBorders>
              <w:right w:val="single" w:sz="4" w:space="0" w:color="000000"/>
            </w:tcBorders>
            <w:vAlign w:val="center"/>
          </w:tcPr>
          <w:p>
            <w:pPr>
              <w:pStyle w:val="ConsPlusNormal"/>
              <w:rPr/>
            </w:pPr>
            <w:r>
              <w:rPr/>
              <w:t>году окончил(а)</w:t>
            </w:r>
          </w:p>
        </w:tc>
      </w:tr>
      <w:tr>
        <w:trPr/>
        <w:tc>
          <w:tcPr>
            <w:tcW w:w="340" w:type="dxa"/>
            <w:vMerge w:val="continue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215" w:type="dxa"/>
            <w:gridSpan w:val="2"/>
            <w:tcBorders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624" w:type="dxa"/>
            <w:vMerge w:val="continue"/>
            <w:tcBorders/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2722" w:type="dxa"/>
            <w:vMerge w:val="continue"/>
            <w:tcBorders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340" w:type="dxa"/>
            <w:vMerge w:val="continue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215" w:type="dxa"/>
            <w:gridSpan w:val="2"/>
            <w:tcBorders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АТТЕСТАТ</w:t>
            </w:r>
          </w:p>
          <w:p>
            <w:pPr>
              <w:pStyle w:val="ConsPlusNormal"/>
              <w:jc w:val="center"/>
              <w:rPr/>
            </w:pPr>
            <w:r>
              <w:rPr/>
              <w:t>ОБ ОСНОВНОМ ОБЩЕМ</w:t>
            </w:r>
          </w:p>
          <w:p>
            <w:pPr>
              <w:pStyle w:val="ConsPlusNormal"/>
              <w:jc w:val="center"/>
              <w:rPr/>
            </w:pPr>
            <w:r>
              <w:rPr/>
              <w:t>ОБРАЗОВАНИИ</w:t>
            </w:r>
          </w:p>
        </w:tc>
        <w:tc>
          <w:tcPr>
            <w:tcW w:w="4480" w:type="dxa"/>
            <w:gridSpan w:val="3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sPlusNormal"/>
              <w:jc w:val="center"/>
              <w:rPr/>
            </w:pPr>
            <w:r>
              <w:rPr/>
              <w:t>и получил(а) основное общее образование</w:t>
            </w:r>
          </w:p>
        </w:tc>
      </w:tr>
      <w:tr>
        <w:trPr/>
        <w:tc>
          <w:tcPr>
            <w:tcW w:w="340" w:type="dxa"/>
            <w:vMerge w:val="continue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215" w:type="dxa"/>
            <w:gridSpan w:val="2"/>
            <w:tcBorders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480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340" w:type="dxa"/>
            <w:vMerge w:val="continue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215" w:type="dxa"/>
            <w:gridSpan w:val="2"/>
            <w:tcBorders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00000000000000</w:t>
            </w:r>
          </w:p>
        </w:tc>
        <w:tc>
          <w:tcPr>
            <w:tcW w:w="4480" w:type="dxa"/>
            <w:gridSpan w:val="3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ConsPlusNormal"/>
              <w:jc w:val="center"/>
              <w:rPr/>
            </w:pPr>
            <w:r>
              <w:rPr/>
              <w:t>Руководитель</w:t>
            </w:r>
          </w:p>
          <w:p>
            <w:pPr>
              <w:pStyle w:val="ConsPlusNormal"/>
              <w:jc w:val="center"/>
              <w:rPr/>
            </w:pPr>
            <w:r>
              <w:rPr/>
              <w:t>организации, осуществляющей образовательную деятельность</w:t>
            </w:r>
          </w:p>
        </w:tc>
      </w:tr>
      <w:tr>
        <w:trPr/>
        <w:tc>
          <w:tcPr>
            <w:tcW w:w="340" w:type="dxa"/>
            <w:vMerge w:val="continue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215" w:type="dxa"/>
            <w:gridSpan w:val="2"/>
            <w:tcBorders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480" w:type="dxa"/>
            <w:gridSpan w:val="3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340" w:type="dxa"/>
            <w:vMerge w:val="continue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215" w:type="dxa"/>
            <w:gridSpan w:val="2"/>
            <w:tcBorders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Дата выдачи</w:t>
            </w:r>
          </w:p>
        </w:tc>
        <w:tc>
          <w:tcPr>
            <w:tcW w:w="4480" w:type="dxa"/>
            <w:gridSpan w:val="3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340" w:type="dxa"/>
            <w:tcBorders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267" w:type="dxa"/>
            <w:tcBorders>
              <w:top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2948" w:type="dxa"/>
            <w:tcBorders/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480" w:type="dxa"/>
            <w:gridSpan w:val="3"/>
            <w:vMerge w:val="restart"/>
            <w:tcBorders>
              <w:right w:val="single" w:sz="4" w:space="0" w:color="000000"/>
            </w:tcBorders>
            <w:vAlign w:val="center"/>
          </w:tcPr>
          <w:p>
            <w:pPr>
              <w:pStyle w:val="ConsPlusNormal"/>
              <w:rPr/>
            </w:pPr>
            <w:r>
              <w:rPr/>
              <w:t>М.П.</w:t>
            </w:r>
          </w:p>
        </w:tc>
      </w:tr>
      <w:tr>
        <w:trPr/>
        <w:tc>
          <w:tcPr>
            <w:tcW w:w="340" w:type="dxa"/>
            <w:tcBorders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267" w:type="dxa"/>
            <w:tcBorders>
              <w:bottom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2948" w:type="dxa"/>
            <w:tcBorders/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480" w:type="dxa"/>
            <w:gridSpan w:val="3"/>
            <w:vMerge w:val="continue"/>
            <w:tcBorders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3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26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2948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48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</w:tbl>
    <w:p>
      <w:pPr>
        <w:pStyle w:val="ConsPlusNormal"/>
        <w:jc w:val="both"/>
        <w:rPr/>
      </w:pPr>
      <w:r>
        <w:rPr/>
      </w:r>
    </w:p>
    <w:p>
      <w:pPr>
        <w:pStyle w:val="ConsPlusNormal"/>
        <w:jc w:val="both"/>
        <w:rPr/>
      </w:pPr>
      <w:r>
        <w:rPr/>
      </w:r>
    </w:p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59"/>
        <w:gridCol w:w="114"/>
        <w:gridCol w:w="9068"/>
        <w:gridCol w:w="113"/>
      </w:tblGrid>
      <w:tr>
        <w:trPr/>
        <w:tc>
          <w:tcPr>
            <w:tcW w:w="59" w:type="dxa"/>
            <w:tcBorders/>
            <w:shd w:color="auto" w:fill="CED3F1" w:val="clear"/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14" w:type="dxa"/>
            <w:tcBorders/>
            <w:shd w:color="auto" w:fill="F4F3F8" w:val="clear"/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9068" w:type="dxa"/>
            <w:tcBorders/>
            <w:shd w:color="auto" w:fill="F4F3F8" w:val="clear"/>
            <w:tcMar>
              <w:top w:w="113" w:type="dxa"/>
              <w:bottom w:w="113" w:type="dxa"/>
            </w:tcMar>
          </w:tcPr>
          <w:p>
            <w:pPr>
              <w:pStyle w:val="ConsPlusNormal"/>
              <w:jc w:val="center"/>
              <w:rPr/>
            </w:pPr>
            <w:r>
              <w:rPr>
                <w:color w:val="392C69"/>
              </w:rPr>
              <w:t>Список изменяющих документов</w:t>
            </w:r>
          </w:p>
          <w:p>
            <w:pPr>
              <w:pStyle w:val="ConsPlusNormal"/>
              <w:jc w:val="center"/>
              <w:rPr/>
            </w:pPr>
            <w:r>
              <w:rPr>
                <w:color w:val="392C69"/>
              </w:rPr>
              <w:t xml:space="preserve">(в ред. </w:t>
            </w:r>
            <w:hyperlink r:id="rId14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Минпросвещения России от 01.04.2022 N 195)</w:t>
            </w:r>
          </w:p>
        </w:tc>
        <w:tc>
          <w:tcPr>
            <w:tcW w:w="113" w:type="dxa"/>
            <w:tcBorders/>
            <w:shd w:color="auto" w:fill="F4F3F8" w:val="clear"/>
          </w:tcPr>
          <w:p>
            <w:pPr>
              <w:pStyle w:val="ConsPlusNormal"/>
              <w:rPr/>
            </w:pPr>
            <w:r>
              <w:rPr/>
            </w:r>
          </w:p>
        </w:tc>
      </w:tr>
    </w:tbl>
    <w:p>
      <w:pPr>
        <w:pStyle w:val="ConsPlusNormal"/>
        <w:jc w:val="both"/>
        <w:rPr/>
      </w:pPr>
      <w:r>
        <w:rPr/>
      </w:r>
    </w:p>
    <w:p>
      <w:pPr>
        <w:pStyle w:val="ConsPlusNormal"/>
        <w:numPr>
          <w:ilvl w:val="0"/>
          <w:numId w:val="0"/>
        </w:numPr>
        <w:jc w:val="center"/>
        <w:outlineLvl w:val="1"/>
        <w:rPr/>
      </w:pPr>
      <w:r>
        <w:rPr/>
        <w:t>Образец аттестата об основном общем образовании с отличием</w:t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numPr>
          <w:ilvl w:val="0"/>
          <w:numId w:val="0"/>
        </w:numPr>
        <w:jc w:val="center"/>
        <w:outlineLvl w:val="2"/>
        <w:rPr/>
      </w:pPr>
      <w:r>
        <w:rPr/>
        <w:t>Обложка</w:t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numPr>
          <w:ilvl w:val="0"/>
          <w:numId w:val="0"/>
        </w:numPr>
        <w:jc w:val="center"/>
        <w:outlineLvl w:val="3"/>
        <w:rPr/>
      </w:pPr>
      <w:r>
        <w:rPr/>
        <w:t>Лицевая сторона</w:t>
      </w:r>
    </w:p>
    <w:p>
      <w:pPr>
        <w:pStyle w:val="ConsPlusNormal"/>
        <w:jc w:val="both"/>
        <w:rPr/>
      </w:pPr>
      <w:r>
        <w:rPr/>
      </w:r>
    </w:p>
    <w:tbl>
      <w:tblPr>
        <w:tblW w:w="9063" w:type="dxa"/>
        <w:jc w:val="left"/>
        <w:tblInd w:w="0" w:type="dxa"/>
        <w:tblCellMar>
          <w:top w:w="102" w:type="dxa"/>
          <w:left w:w="62" w:type="dxa"/>
          <w:bottom w:w="102" w:type="dxa"/>
          <w:right w:w="62" w:type="dxa"/>
        </w:tblCellMar>
        <w:tblLook w:firstRow="1" w:noVBand="1" w:lastRow="0" w:firstColumn="1" w:lastColumn="0" w:noHBand="0" w:val="04a0"/>
      </w:tblPr>
      <w:tblGrid>
        <w:gridCol w:w="4531"/>
        <w:gridCol w:w="4531"/>
      </w:tblGrid>
      <w:tr>
        <w:trPr/>
        <w:tc>
          <w:tcPr>
            <w:tcW w:w="4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Герб России</w:t>
            </w:r>
          </w:p>
        </w:tc>
      </w:tr>
      <w:tr>
        <w:trPr/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АТТЕСТАТ</w:t>
            </w:r>
          </w:p>
          <w:p>
            <w:pPr>
              <w:pStyle w:val="ConsPlusNormal"/>
              <w:jc w:val="center"/>
              <w:rPr/>
            </w:pPr>
            <w:r>
              <w:rPr/>
              <w:t>ОБ ОСНОВНОМ ОБЩЕМ</w:t>
            </w:r>
          </w:p>
          <w:p>
            <w:pPr>
              <w:pStyle w:val="ConsPlusNormal"/>
              <w:jc w:val="center"/>
              <w:rPr/>
            </w:pPr>
            <w:r>
              <w:rPr/>
              <w:t>ОБРАЗОВАНИИ</w:t>
            </w:r>
          </w:p>
        </w:tc>
      </w:tr>
      <w:tr>
        <w:trPr/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</w:tbl>
    <w:p>
      <w:pPr>
        <w:pStyle w:val="ConsPlusNormal"/>
        <w:jc w:val="both"/>
        <w:rPr/>
      </w:pPr>
      <w:r>
        <w:rPr/>
      </w:r>
    </w:p>
    <w:p>
      <w:pPr>
        <w:pStyle w:val="ConsPlusNormal"/>
        <w:jc w:val="center"/>
        <w:rPr/>
      </w:pPr>
      <w:r>
        <w:rPr/>
        <w:t>Обложка</w:t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numPr>
          <w:ilvl w:val="0"/>
          <w:numId w:val="0"/>
        </w:numPr>
        <w:jc w:val="center"/>
        <w:outlineLvl w:val="3"/>
        <w:rPr/>
      </w:pPr>
      <w:r>
        <w:rPr/>
        <w:t>Оборотная сторона</w:t>
      </w:r>
    </w:p>
    <w:p>
      <w:pPr>
        <w:pStyle w:val="ConsPlusNormal"/>
        <w:jc w:val="both"/>
        <w:rPr/>
      </w:pPr>
      <w:r>
        <w:rPr/>
      </w:r>
    </w:p>
    <w:tbl>
      <w:tblPr>
        <w:tblW w:w="9063" w:type="dxa"/>
        <w:jc w:val="left"/>
        <w:tblInd w:w="0" w:type="dxa"/>
        <w:tblCellMar>
          <w:top w:w="102" w:type="dxa"/>
          <w:left w:w="62" w:type="dxa"/>
          <w:bottom w:w="102" w:type="dxa"/>
          <w:right w:w="62" w:type="dxa"/>
        </w:tblCellMar>
        <w:tblLook w:firstRow="1" w:noVBand="1" w:lastRow="0" w:firstColumn="1" w:lastColumn="0" w:noHBand="0" w:val="04a0"/>
      </w:tblPr>
      <w:tblGrid>
        <w:gridCol w:w="4531"/>
        <w:gridCol w:w="4531"/>
      </w:tblGrid>
      <w:tr>
        <w:trPr/>
        <w:tc>
          <w:tcPr>
            <w:tcW w:w="4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</w:tbl>
    <w:p>
      <w:pPr>
        <w:pStyle w:val="ConsPlusNormal"/>
        <w:jc w:val="both"/>
        <w:rPr/>
      </w:pPr>
      <w:r>
        <w:rPr/>
      </w:r>
    </w:p>
    <w:p>
      <w:pPr>
        <w:pStyle w:val="ConsPlusNormal"/>
        <w:numPr>
          <w:ilvl w:val="0"/>
          <w:numId w:val="0"/>
        </w:numPr>
        <w:jc w:val="center"/>
        <w:outlineLvl w:val="2"/>
        <w:rPr/>
      </w:pPr>
      <w:r>
        <w:rPr/>
        <w:t>Титул</w:t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numPr>
          <w:ilvl w:val="0"/>
          <w:numId w:val="0"/>
        </w:numPr>
        <w:jc w:val="center"/>
        <w:outlineLvl w:val="3"/>
        <w:rPr/>
      </w:pPr>
      <w:r>
        <w:rPr/>
        <w:t>Лицевая сторона</w:t>
      </w:r>
    </w:p>
    <w:p>
      <w:pPr>
        <w:pStyle w:val="ConsPlusNormal"/>
        <w:jc w:val="both"/>
        <w:rPr/>
      </w:pPr>
      <w:r>
        <w:rPr/>
      </w:r>
    </w:p>
    <w:tbl>
      <w:tblPr>
        <w:tblW w:w="9063" w:type="dxa"/>
        <w:jc w:val="left"/>
        <w:tblInd w:w="0" w:type="dxa"/>
        <w:tblCellMar>
          <w:top w:w="102" w:type="dxa"/>
          <w:left w:w="62" w:type="dxa"/>
          <w:bottom w:w="102" w:type="dxa"/>
          <w:right w:w="62" w:type="dxa"/>
        </w:tblCellMar>
        <w:tblLook w:firstRow="1" w:noVBand="1" w:lastRow="0" w:firstColumn="1" w:lastColumn="0" w:noHBand="0" w:val="04a0"/>
      </w:tblPr>
      <w:tblGrid>
        <w:gridCol w:w="4531"/>
        <w:gridCol w:w="4531"/>
      </w:tblGrid>
      <w:tr>
        <w:trPr/>
        <w:tc>
          <w:tcPr>
            <w:tcW w:w="453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Герб России</w:t>
            </w:r>
          </w:p>
        </w:tc>
      </w:tr>
      <w:tr>
        <w:trPr/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РОССИЙСКАЯ ФЕДЕРАЦИЯ</w:t>
            </w:r>
          </w:p>
        </w:tc>
      </w:tr>
      <w:tr>
        <w:trPr/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АТТЕСТАТ</w:t>
            </w:r>
          </w:p>
          <w:p>
            <w:pPr>
              <w:pStyle w:val="ConsPlusNormal"/>
              <w:jc w:val="center"/>
              <w:rPr/>
            </w:pPr>
            <w:r>
              <w:rPr/>
              <w:t>ОБ ОСНОВНОМ ОБЩЕМ</w:t>
            </w:r>
          </w:p>
          <w:p>
            <w:pPr>
              <w:pStyle w:val="ConsPlusNormal"/>
              <w:jc w:val="center"/>
              <w:rPr/>
            </w:pPr>
            <w:r>
              <w:rPr/>
              <w:t>ОБРАЗОВАНИИ</w:t>
            </w:r>
          </w:p>
        </w:tc>
      </w:tr>
      <w:tr>
        <w:trPr/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4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Модификация 2020 года</w:t>
            </w:r>
          </w:p>
        </w:tc>
        <w:tc>
          <w:tcPr>
            <w:tcW w:w="4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Рисунок</w:t>
            </w:r>
          </w:p>
          <w:p>
            <w:pPr>
              <w:pStyle w:val="ConsPlusNormal"/>
              <w:jc w:val="center"/>
              <w:rPr/>
            </w:pPr>
            <w:r>
              <w:rPr/>
              <w:t>(не приводится)</w:t>
            </w:r>
          </w:p>
        </w:tc>
      </w:tr>
    </w:tbl>
    <w:p>
      <w:pPr>
        <w:pStyle w:val="ConsPlusNormal"/>
        <w:jc w:val="both"/>
        <w:rPr/>
      </w:pPr>
      <w:r>
        <w:rPr/>
      </w:r>
    </w:p>
    <w:p>
      <w:pPr>
        <w:pStyle w:val="ConsPlusNormal"/>
        <w:jc w:val="center"/>
        <w:rPr/>
      </w:pPr>
      <w:r>
        <w:rPr/>
        <w:t>Титул</w:t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numPr>
          <w:ilvl w:val="0"/>
          <w:numId w:val="0"/>
        </w:numPr>
        <w:jc w:val="center"/>
        <w:outlineLvl w:val="3"/>
        <w:rPr/>
      </w:pPr>
      <w:r>
        <w:rPr/>
        <w:t>Оборотная сторона</w:t>
      </w:r>
    </w:p>
    <w:p>
      <w:pPr>
        <w:pStyle w:val="ConsPlusNormal"/>
        <w:jc w:val="both"/>
        <w:rPr/>
      </w:pPr>
      <w:r>
        <w:rPr/>
      </w:r>
    </w:p>
    <w:tbl>
      <w:tblPr>
        <w:tblW w:w="9035" w:type="dxa"/>
        <w:jc w:val="left"/>
        <w:tblInd w:w="0" w:type="dxa"/>
        <w:tblCellMar>
          <w:top w:w="102" w:type="dxa"/>
          <w:left w:w="62" w:type="dxa"/>
          <w:bottom w:w="102" w:type="dxa"/>
          <w:right w:w="62" w:type="dxa"/>
        </w:tblCellMar>
        <w:tblLook w:firstRow="1" w:noVBand="1" w:lastRow="0" w:firstColumn="1" w:lastColumn="0" w:noHBand="0" w:val="04a0"/>
      </w:tblPr>
      <w:tblGrid>
        <w:gridCol w:w="340"/>
        <w:gridCol w:w="1267"/>
        <w:gridCol w:w="2948"/>
        <w:gridCol w:w="1134"/>
        <w:gridCol w:w="624"/>
        <w:gridCol w:w="2722"/>
      </w:tblGrid>
      <w:tr>
        <w:trPr/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215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Герб России</w:t>
            </w:r>
          </w:p>
        </w:tc>
        <w:tc>
          <w:tcPr>
            <w:tcW w:w="448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Настоящий аттестат</w:t>
            </w:r>
          </w:p>
          <w:p>
            <w:pPr>
              <w:pStyle w:val="ConsPlusNormal"/>
              <w:jc w:val="center"/>
              <w:rPr/>
            </w:pPr>
            <w:r>
              <w:rPr/>
              <w:t>свидетельствует о том, что</w:t>
            </w:r>
          </w:p>
        </w:tc>
      </w:tr>
      <w:tr>
        <w:trPr>
          <w:trHeight w:val="269" w:hRule="atLeast"/>
        </w:trPr>
        <w:tc>
          <w:tcPr>
            <w:tcW w:w="340" w:type="dxa"/>
            <w:vMerge w:val="continue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215" w:type="dxa"/>
            <w:gridSpan w:val="2"/>
            <w:vMerge w:val="restart"/>
            <w:tcBorders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РОССИЙСКАЯ ФЕДЕРАЦИЯ</w:t>
            </w:r>
          </w:p>
        </w:tc>
        <w:tc>
          <w:tcPr>
            <w:tcW w:w="4480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>
          <w:trHeight w:val="269" w:hRule="atLeast"/>
        </w:trPr>
        <w:tc>
          <w:tcPr>
            <w:tcW w:w="340" w:type="dxa"/>
            <w:vMerge w:val="continue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215" w:type="dxa"/>
            <w:gridSpan w:val="2"/>
            <w:vMerge w:val="continue"/>
            <w:tcBorders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134" w:type="dxa"/>
            <w:vMerge w:val="restart"/>
            <w:tcBorders>
              <w:left w:val="single" w:sz="4" w:space="0" w:color="000000"/>
            </w:tcBorders>
            <w:vAlign w:val="center"/>
          </w:tcPr>
          <w:p>
            <w:pPr>
              <w:pStyle w:val="ConsPlusNormal"/>
              <w:jc w:val="right"/>
              <w:rPr/>
            </w:pPr>
            <w:r>
              <w:rPr/>
              <w:t>в</w:t>
            </w:r>
          </w:p>
        </w:tc>
        <w:tc>
          <w:tcPr>
            <w:tcW w:w="624" w:type="dxa"/>
            <w:vMerge w:val="restart"/>
            <w:tcBorders/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2722" w:type="dxa"/>
            <w:vMerge w:val="restart"/>
            <w:tcBorders>
              <w:right w:val="single" w:sz="4" w:space="0" w:color="000000"/>
            </w:tcBorders>
            <w:vAlign w:val="center"/>
          </w:tcPr>
          <w:p>
            <w:pPr>
              <w:pStyle w:val="ConsPlusNormal"/>
              <w:rPr/>
            </w:pPr>
            <w:r>
              <w:rPr/>
              <w:t>году окончил(а)</w:t>
            </w:r>
          </w:p>
        </w:tc>
      </w:tr>
      <w:tr>
        <w:trPr/>
        <w:tc>
          <w:tcPr>
            <w:tcW w:w="340" w:type="dxa"/>
            <w:vMerge w:val="continue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215" w:type="dxa"/>
            <w:gridSpan w:val="2"/>
            <w:tcBorders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624" w:type="dxa"/>
            <w:vMerge w:val="continue"/>
            <w:tcBorders/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2722" w:type="dxa"/>
            <w:vMerge w:val="continue"/>
            <w:tcBorders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340" w:type="dxa"/>
            <w:vMerge w:val="continue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215" w:type="dxa"/>
            <w:gridSpan w:val="2"/>
            <w:tcBorders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АТТЕСТАТ</w:t>
            </w:r>
          </w:p>
          <w:p>
            <w:pPr>
              <w:pStyle w:val="ConsPlusNormal"/>
              <w:jc w:val="center"/>
              <w:rPr/>
            </w:pPr>
            <w:r>
              <w:rPr/>
              <w:t>ОБ ОСНОВНОМ ОБЩЕМ</w:t>
            </w:r>
          </w:p>
          <w:p>
            <w:pPr>
              <w:pStyle w:val="ConsPlusNormal"/>
              <w:jc w:val="center"/>
              <w:rPr/>
            </w:pPr>
            <w:r>
              <w:rPr/>
              <w:t>ОБРАЗОВАНИИ</w:t>
            </w:r>
          </w:p>
        </w:tc>
        <w:tc>
          <w:tcPr>
            <w:tcW w:w="4480" w:type="dxa"/>
            <w:gridSpan w:val="3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sPlusNormal"/>
              <w:jc w:val="center"/>
              <w:rPr/>
            </w:pPr>
            <w:r>
              <w:rPr/>
              <w:t>и получил(а) основное общее образование</w:t>
            </w:r>
          </w:p>
        </w:tc>
      </w:tr>
      <w:tr>
        <w:trPr/>
        <w:tc>
          <w:tcPr>
            <w:tcW w:w="340" w:type="dxa"/>
            <w:vMerge w:val="continue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215" w:type="dxa"/>
            <w:gridSpan w:val="2"/>
            <w:tcBorders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С отличием</w:t>
            </w:r>
          </w:p>
        </w:tc>
        <w:tc>
          <w:tcPr>
            <w:tcW w:w="4480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340" w:type="dxa"/>
            <w:vMerge w:val="continue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215" w:type="dxa"/>
            <w:gridSpan w:val="2"/>
            <w:tcBorders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00000000000000</w:t>
            </w:r>
          </w:p>
        </w:tc>
        <w:tc>
          <w:tcPr>
            <w:tcW w:w="4480" w:type="dxa"/>
            <w:gridSpan w:val="3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ConsPlusNormal"/>
              <w:jc w:val="center"/>
              <w:rPr/>
            </w:pPr>
            <w:r>
              <w:rPr/>
              <w:t>Руководитель</w:t>
            </w:r>
          </w:p>
          <w:p>
            <w:pPr>
              <w:pStyle w:val="ConsPlusNormal"/>
              <w:jc w:val="center"/>
              <w:rPr/>
            </w:pPr>
            <w:r>
              <w:rPr/>
              <w:t>организации, осуществляющей образовательную деятельность</w:t>
            </w:r>
          </w:p>
        </w:tc>
      </w:tr>
      <w:tr>
        <w:trPr/>
        <w:tc>
          <w:tcPr>
            <w:tcW w:w="340" w:type="dxa"/>
            <w:vMerge w:val="continue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215" w:type="dxa"/>
            <w:gridSpan w:val="2"/>
            <w:tcBorders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480" w:type="dxa"/>
            <w:gridSpan w:val="3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340" w:type="dxa"/>
            <w:vMerge w:val="continue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215" w:type="dxa"/>
            <w:gridSpan w:val="2"/>
            <w:tcBorders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Дата выдачи</w:t>
            </w:r>
          </w:p>
        </w:tc>
        <w:tc>
          <w:tcPr>
            <w:tcW w:w="4480" w:type="dxa"/>
            <w:gridSpan w:val="3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340" w:type="dxa"/>
            <w:tcBorders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267" w:type="dxa"/>
            <w:tcBorders>
              <w:top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2948" w:type="dxa"/>
            <w:tcBorders/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480" w:type="dxa"/>
            <w:gridSpan w:val="3"/>
            <w:vMerge w:val="restart"/>
            <w:tcBorders>
              <w:right w:val="single" w:sz="4" w:space="0" w:color="000000"/>
            </w:tcBorders>
            <w:vAlign w:val="center"/>
          </w:tcPr>
          <w:p>
            <w:pPr>
              <w:pStyle w:val="ConsPlusNormal"/>
              <w:rPr/>
            </w:pPr>
            <w:r>
              <w:rPr/>
              <w:t>М.П.</w:t>
            </w:r>
          </w:p>
        </w:tc>
      </w:tr>
      <w:tr>
        <w:trPr/>
        <w:tc>
          <w:tcPr>
            <w:tcW w:w="340" w:type="dxa"/>
            <w:tcBorders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267" w:type="dxa"/>
            <w:tcBorders>
              <w:bottom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2948" w:type="dxa"/>
            <w:tcBorders/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480" w:type="dxa"/>
            <w:gridSpan w:val="3"/>
            <w:vMerge w:val="continue"/>
            <w:tcBorders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3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26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2948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48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</w:tbl>
    <w:p>
      <w:pPr>
        <w:pStyle w:val="ConsPlusNormal"/>
        <w:jc w:val="both"/>
        <w:rPr/>
      </w:pPr>
      <w:r>
        <w:rPr/>
      </w:r>
    </w:p>
    <w:p>
      <w:pPr>
        <w:pStyle w:val="ConsPlusNormal"/>
        <w:numPr>
          <w:ilvl w:val="0"/>
          <w:numId w:val="0"/>
        </w:numPr>
        <w:jc w:val="right"/>
        <w:outlineLvl w:val="0"/>
        <w:rPr/>
      </w:pPr>
      <w:r>
        <w:rPr/>
        <w:t>Приложение N 2</w:t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jc w:val="right"/>
        <w:rPr/>
      </w:pPr>
      <w:r>
        <w:rPr/>
        <w:t>Утвержден</w:t>
      </w:r>
    </w:p>
    <w:p>
      <w:pPr>
        <w:pStyle w:val="ConsPlusNormal"/>
        <w:jc w:val="right"/>
        <w:rPr/>
      </w:pPr>
      <w:r>
        <w:rPr/>
        <w:t>приказом Министерства просвещения</w:t>
      </w:r>
    </w:p>
    <w:p>
      <w:pPr>
        <w:pStyle w:val="ConsPlusNormal"/>
        <w:jc w:val="right"/>
        <w:rPr/>
      </w:pPr>
      <w:r>
        <w:rPr/>
        <w:t>Российской Федерации</w:t>
      </w:r>
    </w:p>
    <w:p>
      <w:pPr>
        <w:pStyle w:val="ConsPlusNormal"/>
        <w:jc w:val="right"/>
        <w:rPr/>
      </w:pPr>
      <w:r>
        <w:rPr/>
        <w:t>от 5 октября 2020 г. N 545</w:t>
      </w:r>
    </w:p>
    <w:p>
      <w:pPr>
        <w:pStyle w:val="ConsPlusNormal"/>
        <w:spacing w:before="0" w:after="1"/>
        <w:rPr/>
      </w:pPr>
      <w:r>
        <w:rPr/>
      </w:r>
    </w:p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59"/>
        <w:gridCol w:w="114"/>
        <w:gridCol w:w="9068"/>
        <w:gridCol w:w="113"/>
      </w:tblGrid>
      <w:tr>
        <w:trPr/>
        <w:tc>
          <w:tcPr>
            <w:tcW w:w="59" w:type="dxa"/>
            <w:tcBorders/>
            <w:shd w:color="auto" w:fill="CED3F1" w:val="clear"/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14" w:type="dxa"/>
            <w:tcBorders/>
            <w:shd w:color="auto" w:fill="F4F3F8" w:val="clear"/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9068" w:type="dxa"/>
            <w:tcBorders/>
            <w:shd w:color="auto" w:fill="F4F3F8" w:val="clear"/>
            <w:tcMar>
              <w:top w:w="113" w:type="dxa"/>
              <w:bottom w:w="113" w:type="dxa"/>
            </w:tcMar>
          </w:tcPr>
          <w:p>
            <w:pPr>
              <w:pStyle w:val="ConsPlusNormal"/>
              <w:jc w:val="center"/>
              <w:rPr/>
            </w:pPr>
            <w:r>
              <w:rPr>
                <w:color w:val="392C69"/>
              </w:rPr>
              <w:t>Список изменяющих документов</w:t>
            </w:r>
          </w:p>
          <w:p>
            <w:pPr>
              <w:pStyle w:val="ConsPlusNormal"/>
              <w:jc w:val="center"/>
              <w:rPr/>
            </w:pPr>
            <w:r>
              <w:rPr>
                <w:color w:val="392C69"/>
              </w:rPr>
              <w:t xml:space="preserve">(в ред. Приказов Минпросвещения России от 01.04.2022 </w:t>
            </w:r>
            <w:hyperlink r:id="rId15">
              <w:r>
                <w:rPr>
                  <w:color w:val="0000FF"/>
                </w:rPr>
                <w:t>N 195</w:t>
              </w:r>
            </w:hyperlink>
            <w:r>
              <w:rPr>
                <w:color w:val="392C69"/>
              </w:rPr>
              <w:t>,</w:t>
            </w:r>
          </w:p>
          <w:p>
            <w:pPr>
              <w:pStyle w:val="ConsPlusNormal"/>
              <w:jc w:val="center"/>
              <w:rPr/>
            </w:pPr>
            <w:r>
              <w:rPr>
                <w:color w:val="392C69"/>
              </w:rPr>
              <w:t xml:space="preserve">от 07.10.2022 </w:t>
            </w:r>
            <w:hyperlink r:id="rId16">
              <w:r>
                <w:rPr>
                  <w:color w:val="0000FF"/>
                </w:rPr>
                <w:t>N 890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/>
            <w:shd w:color="auto" w:fill="F4F3F8" w:val="clear"/>
          </w:tcPr>
          <w:p>
            <w:pPr>
              <w:pStyle w:val="ConsPlusNormal"/>
              <w:rPr/>
            </w:pPr>
            <w:r>
              <w:rPr/>
            </w:r>
          </w:p>
        </w:tc>
      </w:tr>
    </w:tbl>
    <w:p>
      <w:pPr>
        <w:pStyle w:val="ConsPlusNormal"/>
        <w:jc w:val="both"/>
        <w:rPr/>
      </w:pPr>
      <w:r>
        <w:rPr/>
      </w:r>
    </w:p>
    <w:p>
      <w:pPr>
        <w:pStyle w:val="ConsPlusNormal"/>
        <w:jc w:val="center"/>
        <w:rPr/>
      </w:pPr>
      <w:bookmarkStart w:id="1" w:name="P219"/>
      <w:bookmarkEnd w:id="1"/>
      <w:r>
        <w:rPr/>
        <w:t>ОБРАЗЕЦ ПРИЛОЖЕНИЯ</w:t>
      </w:r>
    </w:p>
    <w:p>
      <w:pPr>
        <w:pStyle w:val="ConsPlusNormal"/>
        <w:jc w:val="center"/>
        <w:rPr/>
      </w:pPr>
      <w:r>
        <w:rPr/>
        <w:t>К АТТЕСТАТУ ОБ ОСНОВНОМ ОБЩЕМ ОБРАЗОВАНИИ/АТТЕСТАТУ</w:t>
      </w:r>
    </w:p>
    <w:p>
      <w:pPr>
        <w:pStyle w:val="ConsPlusNormal"/>
        <w:jc w:val="center"/>
        <w:rPr/>
      </w:pPr>
      <w:r>
        <w:rPr/>
        <w:t>ОБ ОСНОВНОМ ОБЩЕМ ОБРАЗОВАНИИ С ОТЛИЧИЕМ</w:t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numPr>
          <w:ilvl w:val="0"/>
          <w:numId w:val="0"/>
        </w:numPr>
        <w:jc w:val="center"/>
        <w:outlineLvl w:val="1"/>
        <w:rPr/>
      </w:pPr>
      <w:r>
        <w:rPr/>
        <w:t>Лицевая сторона</w:t>
      </w:r>
    </w:p>
    <w:p>
      <w:pPr>
        <w:pStyle w:val="ConsPlusNormal"/>
        <w:jc w:val="both"/>
        <w:rPr/>
      </w:pPr>
      <w:r>
        <w:rPr/>
      </w:r>
    </w:p>
    <w:tbl>
      <w:tblPr>
        <w:tblW w:w="9063" w:type="dxa"/>
        <w:jc w:val="left"/>
        <w:tblInd w:w="0" w:type="dxa"/>
        <w:tblCellMar>
          <w:top w:w="102" w:type="dxa"/>
          <w:left w:w="62" w:type="dxa"/>
          <w:bottom w:w="102" w:type="dxa"/>
          <w:right w:w="62" w:type="dxa"/>
        </w:tblCellMar>
        <w:tblLook w:firstRow="1" w:noVBand="1" w:lastRow="0" w:firstColumn="1" w:lastColumn="0" w:noHBand="0" w:val="04a0"/>
      </w:tblPr>
      <w:tblGrid>
        <w:gridCol w:w="4531"/>
        <w:gridCol w:w="4531"/>
      </w:tblGrid>
      <w:tr>
        <w:trPr/>
        <w:tc>
          <w:tcPr>
            <w:tcW w:w="45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Дополнительные сведения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Герб России</w:t>
            </w:r>
          </w:p>
        </w:tc>
      </w:tr>
      <w:tr>
        <w:trPr/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РОССИЙСКАЯ ФЕДЕРАЦИЯ</w:t>
            </w:r>
          </w:p>
        </w:tc>
      </w:tr>
      <w:tr>
        <w:trPr/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Дата выдачи</w:t>
            </w:r>
          </w:p>
        </w:tc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ПРИЛОЖЕНИЕ</w:t>
            </w:r>
          </w:p>
          <w:p>
            <w:pPr>
              <w:pStyle w:val="ConsPlusNormal"/>
              <w:jc w:val="center"/>
              <w:rPr/>
            </w:pPr>
            <w:r>
              <w:rPr/>
              <w:t>К АТТЕСТАТУ ОБ ОСНОВНОМ ОБЩЕМ</w:t>
            </w:r>
          </w:p>
          <w:p>
            <w:pPr>
              <w:pStyle w:val="ConsPlusNormal"/>
              <w:jc w:val="center"/>
              <w:rPr/>
            </w:pPr>
            <w:r>
              <w:rPr/>
              <w:t>ОБРАЗОВАНИИ</w:t>
            </w:r>
          </w:p>
        </w:tc>
      </w:tr>
      <w:tr>
        <w:trPr/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Руководитель</w:t>
            </w:r>
          </w:p>
          <w:p>
            <w:pPr>
              <w:pStyle w:val="ConsPlusNormal"/>
              <w:rPr/>
            </w:pPr>
            <w:r>
              <w:rPr/>
              <w:t>организации, осуществляющей</w:t>
            </w:r>
          </w:p>
          <w:p>
            <w:pPr>
              <w:pStyle w:val="ConsPlusNormal"/>
              <w:rPr/>
            </w:pPr>
            <w:r>
              <w:rPr/>
              <w:t>образовательную деятельность</w:t>
            </w:r>
          </w:p>
        </w:tc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Дата рождения</w:t>
            </w:r>
          </w:p>
        </w:tc>
      </w:tr>
      <w:tr>
        <w:trPr/>
        <w:tc>
          <w:tcPr>
            <w:tcW w:w="4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М.П.</w:t>
            </w:r>
          </w:p>
        </w:tc>
        <w:tc>
          <w:tcPr>
            <w:tcW w:w="4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Рисунок</w:t>
            </w:r>
          </w:p>
          <w:p>
            <w:pPr>
              <w:pStyle w:val="ConsPlusNormal"/>
              <w:jc w:val="center"/>
              <w:rPr/>
            </w:pPr>
            <w:r>
              <w:rPr/>
              <w:t>(не приводится)</w:t>
            </w:r>
          </w:p>
        </w:tc>
      </w:tr>
    </w:tbl>
    <w:p>
      <w:pPr>
        <w:pStyle w:val="ConsPlusNormal"/>
        <w:jc w:val="both"/>
        <w:rPr/>
      </w:pPr>
      <w:r>
        <w:rPr/>
      </w:r>
    </w:p>
    <w:p>
      <w:pPr>
        <w:pStyle w:val="ConsPlusNormal"/>
        <w:numPr>
          <w:ilvl w:val="0"/>
          <w:numId w:val="0"/>
        </w:numPr>
        <w:jc w:val="center"/>
        <w:outlineLvl w:val="1"/>
        <w:rPr/>
      </w:pPr>
      <w:r>
        <w:rPr/>
        <w:t>Оборотная сторона</w:t>
      </w:r>
    </w:p>
    <w:p>
      <w:pPr>
        <w:pStyle w:val="ConsPlusNormal"/>
        <w:jc w:val="both"/>
        <w:rPr/>
      </w:pPr>
      <w:r>
        <w:rPr/>
      </w:r>
    </w:p>
    <w:tbl>
      <w:tblPr>
        <w:tblW w:w="9071" w:type="dxa"/>
        <w:jc w:val="left"/>
        <w:tblInd w:w="0" w:type="dxa"/>
        <w:tblCellMar>
          <w:top w:w="102" w:type="dxa"/>
          <w:left w:w="62" w:type="dxa"/>
          <w:bottom w:w="102" w:type="dxa"/>
          <w:right w:w="62" w:type="dxa"/>
        </w:tblCellMar>
        <w:tblLook w:firstRow="1" w:noVBand="1" w:lastRow="0" w:firstColumn="1" w:lastColumn="0" w:noHBand="0" w:val="04a0"/>
      </w:tblPr>
      <w:tblGrid>
        <w:gridCol w:w="1191"/>
        <w:gridCol w:w="340"/>
        <w:gridCol w:w="1700"/>
        <w:gridCol w:w="1134"/>
        <w:gridCol w:w="341"/>
        <w:gridCol w:w="1643"/>
        <w:gridCol w:w="1078"/>
        <w:gridCol w:w="340"/>
        <w:gridCol w:w="1303"/>
      </w:tblGrid>
      <w:tr>
        <w:trPr/>
        <w:tc>
          <w:tcPr>
            <w:tcW w:w="11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БЕЗ АТТЕСТАТА ОБ ОСНОВНОМ ОБЩЕМ ОБРАЗОВАНИИ НЕДЕЙСТВИТЕЛЬНО</w:t>
            </w:r>
          </w:p>
        </w:tc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Наименование учебных предметов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Итоговая отметка</w:t>
            </w: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Наименование учебных предметов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Итоговая отметка</w:t>
            </w:r>
          </w:p>
        </w:tc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3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БЕЗ АТТЕСТАТА ОБ ОСНОВНОМ ОБЩЕМ ОБРАЗОВАНИИ НЕДЕЙСТВИТЕЛЬНО</w:t>
            </w:r>
          </w:p>
        </w:tc>
      </w:tr>
      <w:tr>
        <w:trPr/>
        <w:tc>
          <w:tcPr>
            <w:tcW w:w="119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34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34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3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</w:tbl>
    <w:p>
      <w:pPr>
        <w:pStyle w:val="ConsPlusNormal"/>
        <w:jc w:val="both"/>
        <w:rPr/>
      </w:pPr>
      <w:r>
        <w:rPr/>
      </w:r>
    </w:p>
    <w:p>
      <w:pPr>
        <w:pStyle w:val="ConsPlusNormal"/>
        <w:numPr>
          <w:ilvl w:val="0"/>
          <w:numId w:val="0"/>
        </w:numPr>
        <w:jc w:val="right"/>
        <w:outlineLvl w:val="0"/>
        <w:rPr/>
      </w:pPr>
      <w:r>
        <w:rPr/>
        <w:t>Приложение N 3</w:t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jc w:val="right"/>
        <w:rPr/>
      </w:pPr>
      <w:r>
        <w:rPr/>
        <w:t>Утверждено</w:t>
      </w:r>
    </w:p>
    <w:p>
      <w:pPr>
        <w:pStyle w:val="ConsPlusNormal"/>
        <w:jc w:val="right"/>
        <w:rPr/>
      </w:pPr>
      <w:r>
        <w:rPr/>
        <w:t>приказом Министерства просвещения</w:t>
      </w:r>
    </w:p>
    <w:p>
      <w:pPr>
        <w:pStyle w:val="ConsPlusNormal"/>
        <w:jc w:val="right"/>
        <w:rPr/>
      </w:pPr>
      <w:r>
        <w:rPr/>
        <w:t>Российской Федерации</w:t>
      </w:r>
    </w:p>
    <w:p>
      <w:pPr>
        <w:pStyle w:val="ConsPlusNormal"/>
        <w:jc w:val="right"/>
        <w:rPr/>
      </w:pPr>
      <w:r>
        <w:rPr/>
        <w:t>от 5 октября 2020 г. N 545</w:t>
      </w:r>
    </w:p>
    <w:p>
      <w:pPr>
        <w:pStyle w:val="ConsPlusNormal"/>
        <w:jc w:val="both"/>
        <w:rPr/>
      </w:pPr>
      <w:r>
        <w:rPr/>
      </w:r>
    </w:p>
    <w:p>
      <w:pPr>
        <w:pStyle w:val="ConsPlusTitle"/>
        <w:jc w:val="center"/>
        <w:rPr/>
      </w:pPr>
      <w:bookmarkStart w:id="2" w:name="P269"/>
      <w:bookmarkEnd w:id="2"/>
      <w:r>
        <w:rPr/>
        <w:t>ОПИСАНИЕ</w:t>
      </w:r>
    </w:p>
    <w:p>
      <w:pPr>
        <w:pStyle w:val="ConsPlusTitle"/>
        <w:jc w:val="center"/>
        <w:rPr/>
      </w:pPr>
      <w:r>
        <w:rPr/>
        <w:t>АТТЕСТАТА ОБ ОСНОВНОМ ОБЩЕМ ОБРАЗОВАНИИ/АТТЕСТАТА</w:t>
      </w:r>
    </w:p>
    <w:p>
      <w:pPr>
        <w:pStyle w:val="ConsPlusTitle"/>
        <w:jc w:val="center"/>
        <w:rPr/>
      </w:pPr>
      <w:r>
        <w:rPr/>
        <w:t>ОБ ОСНОВНОМ ОБЩЕМ ОБРАЗОВАНИИ С ОТЛИЧИЕМ И ПРИЛОЖЕНИЯ К НИМ</w:t>
      </w:r>
    </w:p>
    <w:p>
      <w:pPr>
        <w:pStyle w:val="ConsPlusNormal"/>
        <w:spacing w:before="0" w:after="1"/>
        <w:rPr/>
      </w:pPr>
      <w:r>
        <w:rPr/>
      </w:r>
    </w:p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59"/>
        <w:gridCol w:w="114"/>
        <w:gridCol w:w="9068"/>
        <w:gridCol w:w="113"/>
      </w:tblGrid>
      <w:tr>
        <w:trPr/>
        <w:tc>
          <w:tcPr>
            <w:tcW w:w="59" w:type="dxa"/>
            <w:tcBorders/>
            <w:shd w:color="auto" w:fill="CED3F1" w:val="clear"/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14" w:type="dxa"/>
            <w:tcBorders/>
            <w:shd w:color="auto" w:fill="F4F3F8" w:val="clear"/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9068" w:type="dxa"/>
            <w:tcBorders/>
            <w:shd w:color="auto" w:fill="F4F3F8" w:val="clear"/>
            <w:tcMar>
              <w:top w:w="113" w:type="dxa"/>
              <w:bottom w:w="113" w:type="dxa"/>
            </w:tcMar>
          </w:tcPr>
          <w:p>
            <w:pPr>
              <w:pStyle w:val="ConsPlusNormal"/>
              <w:jc w:val="center"/>
              <w:rPr/>
            </w:pPr>
            <w:r>
              <w:rPr>
                <w:color w:val="392C69"/>
              </w:rPr>
              <w:t>Список изменяющих документов</w:t>
            </w:r>
          </w:p>
          <w:p>
            <w:pPr>
              <w:pStyle w:val="ConsPlusNormal"/>
              <w:jc w:val="center"/>
              <w:rPr/>
            </w:pPr>
            <w:r>
              <w:rPr>
                <w:color w:val="392C69"/>
              </w:rPr>
              <w:t xml:space="preserve">(в ред. Приказов Минпросвещения России от 01.04.2022 </w:t>
            </w:r>
            <w:hyperlink r:id="rId17">
              <w:r>
                <w:rPr>
                  <w:color w:val="0000FF"/>
                </w:rPr>
                <w:t>N 195</w:t>
              </w:r>
            </w:hyperlink>
            <w:r>
              <w:rPr>
                <w:color w:val="392C69"/>
              </w:rPr>
              <w:t>,</w:t>
            </w:r>
          </w:p>
          <w:p>
            <w:pPr>
              <w:pStyle w:val="ConsPlusNormal"/>
              <w:jc w:val="center"/>
              <w:rPr/>
            </w:pPr>
            <w:r>
              <w:rPr>
                <w:color w:val="392C69"/>
              </w:rPr>
              <w:t xml:space="preserve">от 07.10.2022 </w:t>
            </w:r>
            <w:hyperlink r:id="rId18">
              <w:r>
                <w:rPr>
                  <w:color w:val="0000FF"/>
                </w:rPr>
                <w:t>N 890</w:t>
              </w:r>
            </w:hyperlink>
            <w:r>
              <w:rPr>
                <w:color w:val="392C69"/>
              </w:rPr>
              <w:t xml:space="preserve">, от 29.11.2022 </w:t>
            </w:r>
            <w:hyperlink r:id="rId19">
              <w:r>
                <w:rPr>
                  <w:color w:val="0000FF"/>
                </w:rPr>
                <w:t>N 1043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/>
            <w:shd w:color="auto" w:fill="F4F3F8" w:val="clear"/>
          </w:tcPr>
          <w:p>
            <w:pPr>
              <w:pStyle w:val="ConsPlusNormal"/>
              <w:rPr/>
            </w:pPr>
            <w:r>
              <w:rPr/>
            </w:r>
          </w:p>
        </w:tc>
      </w:tr>
    </w:tbl>
    <w:p>
      <w:pPr>
        <w:pStyle w:val="ConsPlusNormal"/>
        <w:jc w:val="both"/>
        <w:rPr/>
      </w:pPr>
      <w:r>
        <w:rPr/>
      </w:r>
    </w:p>
    <w:p>
      <w:pPr>
        <w:pStyle w:val="ConsPlusNormal"/>
        <w:ind w:firstLine="540"/>
        <w:jc w:val="both"/>
        <w:rPr/>
      </w:pPr>
      <w:r>
        <w:rPr/>
        <w:t xml:space="preserve">1. Аттестат об основном общем образовании/аттестат об основном общем образовании с отличием (далее - аттестат) является защищенной от подделок полиграфической продукцией уровня защищенности "Б" и изготавливается в соответствии с Техническими </w:t>
      </w:r>
      <w:hyperlink r:id="rId20">
        <w:r>
          <w:rPr>
            <w:color w:val="0000FF"/>
          </w:rPr>
          <w:t>требованиями</w:t>
        </w:r>
      </w:hyperlink>
      <w:r>
        <w:rPr/>
        <w:t xml:space="preserve"> и условиями изготовления защищенной полиграфической продукции &lt;1&gt;.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--------------------------------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 xml:space="preserve">&lt;1&gt; </w:t>
      </w:r>
      <w:hyperlink r:id="rId21">
        <w:r>
          <w:rPr>
            <w:color w:val="0000FF"/>
          </w:rPr>
          <w:t>Приказ</w:t>
        </w:r>
      </w:hyperlink>
      <w:r>
        <w:rPr/>
        <w:t xml:space="preserve"> Министерства финансов Российской Федерации от 29 сентября 2020 г. N 217н "Об утверждении Технических требований и условий изготовления защищенной от подделок полиграфической продукции" (зарегистрирован Министерством юстиции Российской Федерации 16 ноября 2020 г., регистрационный N 60930).</w:t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ind w:firstLine="540"/>
        <w:jc w:val="both"/>
        <w:rPr/>
      </w:pPr>
      <w:r>
        <w:rPr/>
        <w:t>2. Аттестат состоит из обложки, титула и приложения к аттестату об основном общем образовании/аттестату об основном общем образовании с отличием.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3. Обложка аттестата имеет размер в развороте 233 мм x 163 мм, изготавливается из картона и переплетного материала - тканвинила N 67 (либо его аналога) фиолетового цвета.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Обложка аттестата об основном общем образовании с отличием изготавливается из картона и переплетного материала - тканвинила N 9 (или его аналога) красного цвета.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4. На лицевой стороне обложки аттестата методом горячего тиснения нанесены фольгой красного цвета одноцветное изображение Государственного герба Российской Федерации без изображения геральдического щита и надпись "АТТЕСТАТ" заглавными буквами, с выравниванием по центру, шрифтом Lazurski Bold 31п, ниже - "ОБ ОСНОВНОМ ОБЩЕМ ОБРАЗОВАНИИ" заглавными буквами, шрифтом Lazurski Bold 13п.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На лицевую сторону твердой обложки аттестата с отличием надпись наносится фольгой золотого цвета.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5. Оборотная сторона твердой обложки обклеена специальной бумагой массой не менее 120 г/м2 - форзацем с мультиматной сеткой, состоящей из волнообразных текстов "основноеобщееобразование" и выполненной с применением ирисового раската. Цветовой фон форзаца составляет переход из сиреневого в бирюзовый и обратно в сиреневый. Бумага содержит защитное видимое волокно красного цвета, обладающее малиновым свечением в УФ-излучении.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6. Титул изготавливается форматом 220 мм x 155 мм. Цветовой фон лицевой и оборотной сторон титула - сиренево-бирюзовый, выполненный с применением ирисовых раскатов вертикального расположения, переходящих из сиреневого в бирюзовый и обратно в сиреневый.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7. Титул печатается на бумаге массой 100 г/м2, которая содержит не менее 25% хлопка или льняного волокна без оптического отбеливателя, с общим двухтоновым водяным знаком, с графическим элементом "РФ" по всему полю, являющимся просветно-затененным, обладающим выраженной контрастностью, обеспечивающей его надежный визуальный контроль. Дополнительные иные элементы водяных знаков на бумаге не допускаются.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Бумага не должна иметь свечения (видимой люминесценции) под действием УФ-излучения, должна содержать защитную нить и не менее двух видов защитных волокон: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невидимое волокно с желто-зеленым свечением в УФ-излучении;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видимое волокно красного цвета с малиновым свечением в УФ-излучении.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Допускается применение дополнительного защитного волокна, являющегося отличительным признаком предприятия - изготовителя бланков аттестатов (титулов).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8. На лицевой стороне титула в верхней и нижней частях его правой стороны расположены рама в форме горизонтальных полос темно-фиолетового, светло-фиолетового, розового и бирюзового цветов и оригинальная композиция, содержащая негативно-позитивные гильоширные элементы с толщиной линий 40 - 90 мкм и отпечатанная специальными красками, обладающими поглощением в ИК-диапазоне спектра.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9. По полю лицевой стороны бланка титула две взаимосвязанные нерегулярные сетки с переменной толщиной и плотностью линий, одна из которых выполнена краской с химзащитой, препятствующей несанкционированному внесению изменений, а другая - краской, обладающей зеленым свечением в УФ-излучении.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10. В правой верхней части лицевой стороны титула с выравниванием по центру расположено одноцветное изображение Государственного герба Российской Федерации без изображения геральдического щита, отпечатанное бронзовой краской, обладающей желтым свечением в УФ-излучении. Ниже с выравниванием по центру расположена надпись "РОССИЙСКАЯ ФЕДЕРАЦИЯ", выполненная фиолетовой краской, обладающей поглощением в ИК-диапазоне спектра, заглавными буквами, шрифтом Lazurski 8п.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11. По центру правой части титула слово "АТТЕСТАТ" с теневой поддержкой, выполненное бронзовой краской, обладающей желтым свечением в УФ-излучении, заглавными буквами, шрифтом Lazurski 32п, ниже слова "ОБ ОСНОВНОМ ОБЩЕМ ОБРАЗОВАНИИ" выполнены фиолетовой краской заглавными буквами, шрифтом Lazurski 12п.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12. По центру в правой нижней части лицевой стороны титула расположен элемент в виде гильоширной розетки, отпечатанный оранжевой краской, вертикально (симметрично) поделенный на зону, обладающую красным свечением под воздействием УФ-излучения и поглощением в ИК-диапазоне спектра, и зону, обладающую желто-зеленым свечением под воздействием УФ-излучения, без поглощения в ИК-диапазоне спектра. Обе зоны флюоресцируют зеленым под воздействием ИК-излучения. Ниже по центру расположен рисунок: зарегистрированный товарный знак предприятия-изготовителя, выполненный бескрасочным блинтовым тиснением.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13. В нижней левой части лицевой стороны титула с выравниванием по центру расположены надписи, выполненные фиолетовой краской: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выходные данные предприятия-изготовителя;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ниже слова "модификация 2020 года".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14. В верхней и нижней частях оборотной стороны титула расположены рама в форме горизонтальных полос темно-фиолетового, светло-фиолетового, розового и бирюзового цветов и оригинальная композиция, содержащая негативно-позитивные гильоширные элементы с толщиной линий 40 - 90 мкм и отпечатанная специальными красками, обладающими поглощением в ИК-диапазоне спектра.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Негативный микротекст высотой 250 мкм, выполненный по сложной кривой, а также позитивный микротекст высотой 200 мкм, выполненный по сложной кривой.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15. По полю оборотной стороны бланка титула две взаимосвязанные нерегулярные сетки с переменной толщиной и плотностью линий, одна из которых выполнена краской с химзащитой, препятствующей несанкционированному внесению изменений, а другая - краской, обладающей зеленым свечением в УФ-излучении.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16. В центре правой стороны оборота титула - оригинальные композиции, включающие одноцветное изображение Государственного герба Российской Федерации без изображения геральдического щита, выполненные с переменными свойствами заполнения и раскопировкой линий.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Использование растровых структур, в том числе спецрастров, не допускается.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17. Вверху левой части оборотной стороны титула аттестата с выравниванием по центру размещено одноцветное изображение Государственного герба Российской Федерации без изображения геральдического щита, отпечатанное бронзовой краской, обладающей желтым свечением в УФ-излучении. Далее с выравниванием по центру расположена надпись "РОССИЙСКАЯ ФЕДЕРАЦИЯ", выполненная фиолетовой краской, обладающей поглощением в ИК-диапазоне спектра, заглавными буквами, шрифтом Lazurski 8п.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18. По центру левой части оборотной стороны титула расположена надпись "АТТЕСТАТ" с теневой поддержкой, выполненная бронзовой краской, обладающей желтым свечением в УФ-излучении, заглавными буквами, шрифтом Lazurski 32п.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Ниже по центру надпись в две строки "ОБ ОСНОВНОМ ОБЩЕМ ОБРАЗОВАНИИ" выполнена фиолетовой краской, не обладающей поглощением в ИК-диапазоне спектра, заглавными буквами, шрифтом Lazurski 12п.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Аттестат об основном общем образовании с отличием имеет дополнительную надпись ниже с выравниванием по центру "С отличием", выполненную бронзовой краской, обладающей желтым свечением в УФ-излучении, курсивом, шрифтом Lazurski 12п.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19. Ниже по центру левой части оборотной стороны титула аттестата расположена нумерация бланка аттестата, выполненная без пробелов высоким способом печати, шрифтом Roman или его аналогами, красной краской, обладающей магнитными свойствами и оранжевым свечением под воздействием УФ-излучения. Ниже с выравниванием по центру располагается надпись "Дата выдачи", выполненная фиолетовой краской, обладающей поглощением в ИК-диапазоне спектра, прописью, шрифтом Lazurski 11п.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20. Ниже с выравниванием влево - белое поле в форме квадрата размером 20 x 20 мм, предназначенное для нанесения в нем машиночитаемой маркировки: двумерного матричного штрихового кода (QR-код), представляющего черно-белые элементы или элементы нескольких различных степеней яркости.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21. Вверху правой части оборотной стороны титула с выравниванием по центру расположена надпись "Настоящий аттестат свидетельствует о том, что", выполненная фиолетовой краской, обладающей поглощением в ИК-диапазоне спектра, прописью, шрифтом Lazurski 11п. Ниже по центру надпись "в ... году окончил(а)" выполнена фиолетовой краской, обладающей поглощением в ИК-диапазоне спектра, прописью, шрифтом Lazurski 11п. Ниже по центру надпись "и получил(а) основное общее образование" выполнена фиолетовой краской, не обладающей поглощением в ИК-диапазоне спектра, прописью, шрифтом Lazurski 11п. Ниже с выравниванием по центру надпись "Руководитель организации, осуществляющей образовательную деятельность" выполнена фиолетовой краской, не обладающей поглощением в ИК-диапазоне спектра, шрифтом Lazurski 11п. Ниже с выравниванием влево надпись "М.П." (место печати) выполнена фиолетовой краской, не обладающей поглощением в ИК-диапазоне спектра, шрифтом Lazurski 11п.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22. Лицевая и оборотная стороны титула не содержат подчеркиваний и подстрочных пояснительных надписей.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23. Титул аттестата имеет нумерацию, состоящую из 14 символов: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первые три - код для субъектов Российской Федерации, федеральной территории "Сириус", федеральных министерств, федеральных служб, федеральных агентств и федеральных государственных органов, руководство деятельностью которых осуществляет Президент Российской Федерации, федеральных служб и федеральных агентств, подведомственных этим федеральным министерствам; федеральных министерств и служб, руководство деятельностью которых осуществляет Правительство Российской Федерации, федеральных служб и федеральных агентств, подведомственных федеральным министерствам; федеральных служб и федеральных агентств, руководство деятельностью которых осуществляет Правительство Российской Федерации (обозначается тремя цифрами в соответствии с приложением к настоящему Описанию);</w:t>
      </w:r>
    </w:p>
    <w:p>
      <w:pPr>
        <w:pStyle w:val="ConsPlusNormal"/>
        <w:jc w:val="both"/>
        <w:rPr/>
      </w:pPr>
      <w:r>
        <w:rPr/>
        <w:t xml:space="preserve">(в ред. Приказов Минпросвещения России от 01.04.2022 </w:t>
      </w:r>
      <w:hyperlink r:id="rId22">
        <w:r>
          <w:rPr>
            <w:color w:val="0000FF"/>
          </w:rPr>
          <w:t>N 195</w:t>
        </w:r>
      </w:hyperlink>
      <w:r>
        <w:rPr/>
        <w:t xml:space="preserve">, от 29.11.2022 </w:t>
      </w:r>
      <w:hyperlink r:id="rId23">
        <w:r>
          <w:rPr>
            <w:color w:val="0000FF"/>
          </w:rPr>
          <w:t>N 1043</w:t>
        </w:r>
      </w:hyperlink>
      <w:r>
        <w:rPr/>
        <w:t>)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четвертый и пятый символы - двузначный номер лицензии, выданной предприятию-изготовителю федеральным органом исполнительной власти, осуществляющим лицензирование производства и реализации защищенной от подделок полиграфической продукции (при однозначном номере лицензии он дополняется слева цифрой 0);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шестой - четырнадцатый символы - 9-значный порядковый номер бланка аттестата, присвоенный ему предприятием-изготовителем (начиная с 000000001).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24. Бланк приложения к аттестату об основном общем образовании/аттестату об основном общем образовании с отличием (далее - бланк приложения) изготавливается форматом 290 мм x 205 мм. Цветовой фон лицевой и оборотной сторон - сиренево-бирюзовый, выполненный с применением ирисовых раскатов горизонтального расположения, переходящих из сиреневого в бирюзовый и обратно в сиреневый.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25. Бланк приложения печатается на бумаге массой 100 г/м2, которая содержит не менее 25% хлопка или льняного волокна без оптического отбеливателя, с общим двухтоновым водяным знаком, являющимся просветно-затененным, обладающим выраженной контрастностью, обеспечивающей его надежный визуальный контроль. Дополнительные иные элементы водяных знаков на бумаге не допускаются.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Бумага не должна иметь свечения (видимой люминесценции) под действием УФ-излучения, должна содержать защитную нить и не менее двух видов защитных волокон: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невидимое волокно с желто-зеленым свечением в УФ-излучении;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видимое волокно красного цвета с малиновым свечением в УФ-излучении.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Допускается применение дополнительного защитного волокна, являющегося отличительным признаком предприятия-изготовителя бланков приложений.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26. В верхней и нижней частях лицевой стороны бланка приложения расположены рама в форме горизонтальных полос темно-фиолетового, светло-фиолетового и розового цветов и оригинальная композиция, содержащая негативно-позитивные гильоширные элементы с толщиной линий 40 - 90 мкм и отпечатанная специальными красками, обладающими поглощением в ИК-диапазоне спектра.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27. На лицевой стороне бланка приложения размещены: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негативный микротекст высотой 250 мкм, выполненный по сложной кривой;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позитивный микротекст высотой 200 мкм, выполненный по сложной кривой.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28. По полю лицевой стороны бланка приложения расположены две взаимосвязанные нерегулярные сетки с переменной толщиной и плотностью линий, одна из которых выполнена краской с химзащитой, препятствующей несанкционированному внесению изменений, а другая - краской, обладающей зеленым свечением в УФ-излучении.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29. В центрах левой и правой половины лицевой стороны бланка приложения расположены оригинальные композиции, включающие одноцветное изображение Государственного герба Российской Федерации без изображения геральдического щита, выполненные с переменными свойствами заполнения и раскопировкой линий.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Использование растровых структур, в том числе спецрастров, при изготовлении бланка приложения не допускается.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30. В правой верхней части лицевой стороны бланка приложения с выравниванием по центру расположено одноцветное изображение Государственного герба Российской Федерации без изображения геральдического щита, отпечатанное бронзовой краской, обладающей желтым свечением в УФ-излучении. Ниже по центру бланка приложения - надпись "РОССИЙСКАЯ ФЕДЕРАЦИЯ", выполненная краской, обладающей поглощением в ИК-диапазоне спектра, заглавными буквами, шрифтом Lazurski 9п.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31. Ниже по центру верхней части лицевой стороны бланка приложения расположено слово "ПРИЛОЖЕНИЕ" с теневой поддержкой, выполнено бронзовой краской, обладающей желтым свечением в УФ-излучении, заглавными буквами, шрифтом Lazurski 26п. Далее центрованная надпись в две строки "К АТТЕСТАТУ ОБ ОСНОВНОМ ОБЩЕМ ОБРАЗОВАНИИ" выполнена фиолетовой краской, обладающей поглощением в ИК-диапазоне спектра, заглавными буквами, шрифтом Lazurski 10п. В нижней части по центру надпись "Дата рождения" выполнена краской, обладающей поглощением в ИК-диапазоне спектра, прописью, шрифтом Lazurski 11п.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32. В правой нижней части лицевой стороны бланка приложения с выравниванием по центру расположен элемент в виде гильоширной розетки, отпечатанный оранжевой краской, вертикально (симметрично) поделенный на зону, обладающую красным свечением под воздействием УФ-излучения и поглощением в ИК-диапазоне спектра, и зону, обладающую желто-зеленым свечением под воздействием УФ-излучения, без поглощения в ИК-диапазоне спектра. Обе зоны флюоресцируют зеленым под воздействием ИК-излучения.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33. Ниже с выравниванием по центру размещен учетный номер предприятия-изготовителя бланков приложений, выполненный высоким способом печати бесцветной краской желтого свечения в УФ-излучении.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34. Вверху левой части лицевой стороны бланка приложения с выравниванием по центру надпись "Дополнительные сведения" выполнена фиолетовой краской, обладающей поглощением в ИК-диапазоне спектра, шрифтом Lazurski B 11п.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35. Внизу левой части лицевой стороны бланка приложения с выравниванием по центру расположена надпись "Дата выдачи", выполнена фиолетовой краской, не обладающей поглощением в ИК-диапазоне спектра, шрифтом Lazurski 11п. Ниже с выравниванием влево надпись "Руководитель организации, осуществляющей образовательную деятельность" выполнена фиолетовой краской, не обладающей поглощением в ИК-диапазоне спектра, шрифтом Lazurski 11п. Ниже с выравниванием влево надпись "М.П." (место печати) выполнена фиолетовой краской, не обладающей поглощением в ИК-диапазоне спектра, шрифтом Lazurski 11п.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36. В нижней левой части лицевой стороны по центру расположены выходные данные предприятия-изготовителя, выполненные фиолетовой краской.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37. По полю оборотной стороны бланка приложения расположены две взаимосвязанные нераппортные гильоширные сетки, одна из которых отпечатана специальной краской, обладающей зеленым свечением под воздействием УФ-излучения.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38. В центре оборотной стороны бланка приложения, слева и справа размещены оригинальные композиции, включающие одноцветное изображение Государственного герба Российской Федерации без изображения геральдического щита, выполнены с переменными свойствами заполнения и раскопировкой линий.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39. По левому и правому краям оборота бланка приложения расположена рама в форме вертикальных полос, состоящая из негативных и позитивных гильоширных элементов темно-фиолетового, светло-фиолетового, розового и бирюзового цветов, с надписью "БЕЗ АТТЕСТАТА ОБ ОСНОВНОМ ОБЩЕМ ОБРАЗОВАНИИ НЕДЕЙСТВИТЕЛЬНО".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Негативный микротекст высотой 250 мкм выполнен по сложной кривой, а также позитивный микротекст высотой 200 мкм выполнен по сложной кривой.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40. Слева и справа оборотной стороны бланка приложения размещены идентичные таблицы вертикального расположения ("Наименование учебных предметов", "Итоговая отметка"), выполненные фиолетовой краской, не обладающей поглощением в ИК-диапазоне спектра, шрифтом Lazurski B 11п.</w:t>
      </w:r>
    </w:p>
    <w:p>
      <w:pPr>
        <w:pStyle w:val="ConsPlusNormal"/>
        <w:jc w:val="both"/>
        <w:rPr/>
      </w:pPr>
      <w:r>
        <w:rPr/>
        <w:t xml:space="preserve">(п. 40 в ред. </w:t>
      </w:r>
      <w:hyperlink r:id="rId24">
        <w:r>
          <w:rPr>
            <w:color w:val="0000FF"/>
          </w:rPr>
          <w:t>Приказа</w:t>
        </w:r>
      </w:hyperlink>
      <w:r>
        <w:rPr/>
        <w:t xml:space="preserve"> Минпросвещения России от 07.10.2022 N 890)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41. Лицевая и оборотная стороны бланка приложения не содержат подчеркиваний и подстрочных пояснительных надписей.</w:t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numPr>
          <w:ilvl w:val="0"/>
          <w:numId w:val="0"/>
        </w:numPr>
        <w:jc w:val="right"/>
        <w:outlineLvl w:val="0"/>
        <w:rPr/>
      </w:pPr>
      <w:r>
        <w:rPr/>
        <w:t>Приложение N 4</w:t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jc w:val="right"/>
        <w:rPr/>
      </w:pPr>
      <w:r>
        <w:rPr/>
        <w:t>Утвержден</w:t>
      </w:r>
    </w:p>
    <w:p>
      <w:pPr>
        <w:pStyle w:val="ConsPlusNormal"/>
        <w:jc w:val="right"/>
        <w:rPr/>
      </w:pPr>
      <w:r>
        <w:rPr/>
        <w:t>приказом Министерства просвещения</w:t>
      </w:r>
    </w:p>
    <w:p>
      <w:pPr>
        <w:pStyle w:val="ConsPlusNormal"/>
        <w:jc w:val="right"/>
        <w:rPr/>
      </w:pPr>
      <w:r>
        <w:rPr/>
        <w:t>Российской Федерации</w:t>
      </w:r>
    </w:p>
    <w:p>
      <w:pPr>
        <w:pStyle w:val="ConsPlusNormal"/>
        <w:jc w:val="right"/>
        <w:rPr/>
      </w:pPr>
      <w:r>
        <w:rPr/>
        <w:t>от 5 октября 2020 г. N 545</w:t>
      </w:r>
    </w:p>
    <w:p>
      <w:pPr>
        <w:pStyle w:val="ConsPlusNormal"/>
        <w:spacing w:before="0" w:after="1"/>
        <w:rPr/>
      </w:pPr>
      <w:r>
        <w:rPr/>
      </w:r>
    </w:p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59"/>
        <w:gridCol w:w="114"/>
        <w:gridCol w:w="9068"/>
        <w:gridCol w:w="113"/>
      </w:tblGrid>
      <w:tr>
        <w:trPr/>
        <w:tc>
          <w:tcPr>
            <w:tcW w:w="59" w:type="dxa"/>
            <w:tcBorders/>
            <w:shd w:color="auto" w:fill="CED3F1" w:val="clear"/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14" w:type="dxa"/>
            <w:tcBorders/>
            <w:shd w:color="auto" w:fill="F4F3F8" w:val="clear"/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9068" w:type="dxa"/>
            <w:tcBorders/>
            <w:shd w:color="auto" w:fill="F4F3F8" w:val="clear"/>
            <w:tcMar>
              <w:top w:w="113" w:type="dxa"/>
              <w:bottom w:w="113" w:type="dxa"/>
            </w:tcMar>
          </w:tcPr>
          <w:p>
            <w:pPr>
              <w:pStyle w:val="ConsPlusNormal"/>
              <w:jc w:val="center"/>
              <w:rPr/>
            </w:pPr>
            <w:r>
              <w:rPr>
                <w:color w:val="392C69"/>
              </w:rPr>
              <w:t>Список изменяющих документов</w:t>
            </w:r>
          </w:p>
          <w:p>
            <w:pPr>
              <w:pStyle w:val="ConsPlusNormal"/>
              <w:jc w:val="center"/>
              <w:rPr/>
            </w:pPr>
            <w:r>
              <w:rPr>
                <w:color w:val="392C69"/>
              </w:rPr>
              <w:t xml:space="preserve">(в ред. </w:t>
            </w:r>
            <w:hyperlink r:id="rId25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Минпросвещения России от 01.04.2022 N 195)</w:t>
            </w:r>
          </w:p>
        </w:tc>
        <w:tc>
          <w:tcPr>
            <w:tcW w:w="113" w:type="dxa"/>
            <w:tcBorders/>
            <w:shd w:color="auto" w:fill="F4F3F8" w:val="clear"/>
          </w:tcPr>
          <w:p>
            <w:pPr>
              <w:pStyle w:val="ConsPlusNormal"/>
              <w:rPr/>
            </w:pPr>
            <w:r>
              <w:rPr/>
            </w:r>
          </w:p>
        </w:tc>
      </w:tr>
    </w:tbl>
    <w:p>
      <w:pPr>
        <w:pStyle w:val="ConsPlusNormal"/>
        <w:spacing w:before="0" w:after="1"/>
        <w:rPr/>
      </w:pPr>
      <w:r>
        <w:rPr/>
      </w:r>
    </w:p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59"/>
        <w:gridCol w:w="114"/>
        <w:gridCol w:w="9068"/>
        <w:gridCol w:w="113"/>
      </w:tblGrid>
      <w:tr>
        <w:trPr/>
        <w:tc>
          <w:tcPr>
            <w:tcW w:w="59" w:type="dxa"/>
            <w:tcBorders/>
            <w:shd w:color="auto" w:fill="CED3F1" w:val="clear"/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14" w:type="dxa"/>
            <w:tcBorders/>
            <w:shd w:color="auto" w:fill="F4F3F8" w:val="clear"/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9068" w:type="dxa"/>
            <w:tcBorders/>
            <w:shd w:color="auto" w:fill="F4F3F8" w:val="clear"/>
            <w:tcMar>
              <w:top w:w="113" w:type="dxa"/>
              <w:bottom w:w="113" w:type="dxa"/>
            </w:tcMar>
          </w:tcPr>
          <w:p>
            <w:pPr>
              <w:pStyle w:val="ConsPlusNormal"/>
              <w:jc w:val="center"/>
              <w:rPr/>
            </w:pPr>
            <w:r>
              <w:rPr>
                <w:color w:val="392C69"/>
              </w:rPr>
              <w:t>Список изменяющих документов</w:t>
            </w:r>
          </w:p>
          <w:p>
            <w:pPr>
              <w:pStyle w:val="ConsPlusNormal"/>
              <w:jc w:val="center"/>
              <w:rPr/>
            </w:pPr>
            <w:r>
              <w:rPr>
                <w:color w:val="392C69"/>
              </w:rPr>
              <w:t xml:space="preserve">(в ред. </w:t>
            </w:r>
            <w:hyperlink r:id="rId26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Минпросвещения России от 01.04.2022 N 195)</w:t>
            </w:r>
          </w:p>
        </w:tc>
        <w:tc>
          <w:tcPr>
            <w:tcW w:w="113" w:type="dxa"/>
            <w:tcBorders/>
            <w:shd w:color="auto" w:fill="F4F3F8" w:val="clear"/>
          </w:tcPr>
          <w:p>
            <w:pPr>
              <w:pStyle w:val="ConsPlusNormal"/>
              <w:rPr/>
            </w:pPr>
            <w:r>
              <w:rPr/>
            </w:r>
          </w:p>
        </w:tc>
      </w:tr>
    </w:tbl>
    <w:p>
      <w:pPr>
        <w:pStyle w:val="ConsPlusNormal"/>
        <w:jc w:val="both"/>
        <w:rPr/>
      </w:pPr>
      <w:r>
        <w:rPr/>
      </w:r>
    </w:p>
    <w:p>
      <w:pPr>
        <w:pStyle w:val="ConsPlusNormal"/>
        <w:numPr>
          <w:ilvl w:val="0"/>
          <w:numId w:val="0"/>
        </w:numPr>
        <w:jc w:val="center"/>
        <w:outlineLvl w:val="1"/>
        <w:rPr/>
      </w:pPr>
      <w:bookmarkStart w:id="3" w:name="P361"/>
      <w:bookmarkEnd w:id="3"/>
      <w:r>
        <w:rPr/>
        <w:t>Образец аттестата о среднем общем образовании</w:t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numPr>
          <w:ilvl w:val="0"/>
          <w:numId w:val="0"/>
        </w:numPr>
        <w:jc w:val="center"/>
        <w:outlineLvl w:val="2"/>
        <w:rPr/>
      </w:pPr>
      <w:r>
        <w:rPr/>
        <w:t>Обложка</w:t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numPr>
          <w:ilvl w:val="0"/>
          <w:numId w:val="0"/>
        </w:numPr>
        <w:jc w:val="center"/>
        <w:outlineLvl w:val="3"/>
        <w:rPr/>
      </w:pPr>
      <w:r>
        <w:rPr/>
        <w:t>Лицевая сторона</w:t>
      </w:r>
    </w:p>
    <w:p>
      <w:pPr>
        <w:pStyle w:val="ConsPlusNormal"/>
        <w:jc w:val="both"/>
        <w:rPr/>
      </w:pPr>
      <w:r>
        <w:rPr/>
      </w:r>
    </w:p>
    <w:tbl>
      <w:tblPr>
        <w:tblW w:w="9063" w:type="dxa"/>
        <w:jc w:val="left"/>
        <w:tblInd w:w="0" w:type="dxa"/>
        <w:tblCellMar>
          <w:top w:w="102" w:type="dxa"/>
          <w:left w:w="62" w:type="dxa"/>
          <w:bottom w:w="102" w:type="dxa"/>
          <w:right w:w="62" w:type="dxa"/>
        </w:tblCellMar>
        <w:tblLook w:firstRow="1" w:noVBand="1" w:lastRow="0" w:firstColumn="1" w:lastColumn="0" w:noHBand="0" w:val="04a0"/>
      </w:tblPr>
      <w:tblGrid>
        <w:gridCol w:w="4531"/>
        <w:gridCol w:w="4531"/>
      </w:tblGrid>
      <w:tr>
        <w:trPr/>
        <w:tc>
          <w:tcPr>
            <w:tcW w:w="4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Герб России</w:t>
            </w:r>
          </w:p>
        </w:tc>
      </w:tr>
      <w:tr>
        <w:trPr/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АТТЕСТАТ</w:t>
            </w:r>
          </w:p>
          <w:p>
            <w:pPr>
              <w:pStyle w:val="ConsPlusNormal"/>
              <w:jc w:val="center"/>
              <w:rPr/>
            </w:pPr>
            <w:r>
              <w:rPr/>
              <w:t>О СРЕДНЕМ ОБЩЕМ</w:t>
            </w:r>
          </w:p>
          <w:p>
            <w:pPr>
              <w:pStyle w:val="ConsPlusNormal"/>
              <w:jc w:val="center"/>
              <w:rPr/>
            </w:pPr>
            <w:r>
              <w:rPr/>
              <w:t>ОБРАЗОВАНИИ</w:t>
            </w:r>
          </w:p>
        </w:tc>
      </w:tr>
      <w:tr>
        <w:trPr/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</w:tbl>
    <w:p>
      <w:pPr>
        <w:pStyle w:val="ConsPlusNormal"/>
        <w:jc w:val="both"/>
        <w:rPr/>
      </w:pPr>
      <w:r>
        <w:rPr/>
      </w:r>
    </w:p>
    <w:p>
      <w:pPr>
        <w:pStyle w:val="ConsPlusNormal"/>
        <w:jc w:val="center"/>
        <w:rPr/>
      </w:pPr>
      <w:r>
        <w:rPr/>
        <w:t>Обложка</w:t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numPr>
          <w:ilvl w:val="0"/>
          <w:numId w:val="0"/>
        </w:numPr>
        <w:jc w:val="center"/>
        <w:outlineLvl w:val="3"/>
        <w:rPr/>
      </w:pPr>
      <w:r>
        <w:rPr/>
        <w:t>Оборотная сторона</w:t>
      </w:r>
    </w:p>
    <w:p>
      <w:pPr>
        <w:pStyle w:val="ConsPlusNormal"/>
        <w:jc w:val="both"/>
        <w:rPr/>
      </w:pPr>
      <w:r>
        <w:rPr/>
      </w:r>
    </w:p>
    <w:tbl>
      <w:tblPr>
        <w:tblW w:w="9063" w:type="dxa"/>
        <w:jc w:val="left"/>
        <w:tblInd w:w="0" w:type="dxa"/>
        <w:tblCellMar>
          <w:top w:w="102" w:type="dxa"/>
          <w:left w:w="62" w:type="dxa"/>
          <w:bottom w:w="102" w:type="dxa"/>
          <w:right w:w="62" w:type="dxa"/>
        </w:tblCellMar>
        <w:tblLook w:firstRow="1" w:noVBand="1" w:lastRow="0" w:firstColumn="1" w:lastColumn="0" w:noHBand="0" w:val="04a0"/>
      </w:tblPr>
      <w:tblGrid>
        <w:gridCol w:w="4531"/>
        <w:gridCol w:w="4531"/>
      </w:tblGrid>
      <w:tr>
        <w:trPr/>
        <w:tc>
          <w:tcPr>
            <w:tcW w:w="4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</w:tbl>
    <w:p>
      <w:pPr>
        <w:pStyle w:val="ConsPlusNormal"/>
        <w:jc w:val="both"/>
        <w:rPr/>
      </w:pPr>
      <w:r>
        <w:rPr/>
      </w:r>
    </w:p>
    <w:p>
      <w:pPr>
        <w:pStyle w:val="ConsPlusNormal"/>
        <w:numPr>
          <w:ilvl w:val="0"/>
          <w:numId w:val="0"/>
        </w:numPr>
        <w:jc w:val="center"/>
        <w:outlineLvl w:val="2"/>
        <w:rPr/>
      </w:pPr>
      <w:r>
        <w:rPr/>
        <w:t>Титул</w:t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numPr>
          <w:ilvl w:val="0"/>
          <w:numId w:val="0"/>
        </w:numPr>
        <w:jc w:val="center"/>
        <w:outlineLvl w:val="3"/>
        <w:rPr/>
      </w:pPr>
      <w:r>
        <w:rPr/>
        <w:t>Лицевая сторона</w:t>
      </w:r>
    </w:p>
    <w:p>
      <w:pPr>
        <w:pStyle w:val="ConsPlusNormal"/>
        <w:jc w:val="both"/>
        <w:rPr/>
      </w:pPr>
      <w:r>
        <w:rPr/>
      </w:r>
    </w:p>
    <w:tbl>
      <w:tblPr>
        <w:tblW w:w="9063" w:type="dxa"/>
        <w:jc w:val="left"/>
        <w:tblInd w:w="0" w:type="dxa"/>
        <w:tblCellMar>
          <w:top w:w="102" w:type="dxa"/>
          <w:left w:w="62" w:type="dxa"/>
          <w:bottom w:w="102" w:type="dxa"/>
          <w:right w:w="62" w:type="dxa"/>
        </w:tblCellMar>
        <w:tblLook w:firstRow="1" w:noVBand="1" w:lastRow="0" w:firstColumn="1" w:lastColumn="0" w:noHBand="0" w:val="04a0"/>
      </w:tblPr>
      <w:tblGrid>
        <w:gridCol w:w="4531"/>
        <w:gridCol w:w="4531"/>
      </w:tblGrid>
      <w:tr>
        <w:trPr/>
        <w:tc>
          <w:tcPr>
            <w:tcW w:w="453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Герб России</w:t>
            </w:r>
          </w:p>
        </w:tc>
      </w:tr>
      <w:tr>
        <w:trPr/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РОССИЙСКАЯ ФЕДЕРАЦИЯ</w:t>
            </w:r>
          </w:p>
        </w:tc>
      </w:tr>
      <w:tr>
        <w:trPr/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АТТЕСТАТ</w:t>
            </w:r>
          </w:p>
          <w:p>
            <w:pPr>
              <w:pStyle w:val="ConsPlusNormal"/>
              <w:jc w:val="center"/>
              <w:rPr/>
            </w:pPr>
            <w:r>
              <w:rPr/>
              <w:t>О СРЕДНЕМ ОБЩЕМ</w:t>
            </w:r>
          </w:p>
          <w:p>
            <w:pPr>
              <w:pStyle w:val="ConsPlusNormal"/>
              <w:jc w:val="center"/>
              <w:rPr/>
            </w:pPr>
            <w:r>
              <w:rPr/>
              <w:t>ОБРАЗОВАНИИ</w:t>
            </w:r>
          </w:p>
        </w:tc>
      </w:tr>
      <w:tr>
        <w:trPr/>
        <w:tc>
          <w:tcPr>
            <w:tcW w:w="4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Модификация 2020 года</w:t>
            </w:r>
          </w:p>
        </w:tc>
        <w:tc>
          <w:tcPr>
            <w:tcW w:w="4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Рисунок</w:t>
            </w:r>
          </w:p>
          <w:p>
            <w:pPr>
              <w:pStyle w:val="ConsPlusNormal"/>
              <w:jc w:val="center"/>
              <w:rPr/>
            </w:pPr>
            <w:r>
              <w:rPr/>
              <w:t>(не приводится)</w:t>
            </w:r>
          </w:p>
        </w:tc>
      </w:tr>
    </w:tbl>
    <w:p>
      <w:pPr>
        <w:pStyle w:val="ConsPlusNormal"/>
        <w:jc w:val="both"/>
        <w:rPr/>
      </w:pPr>
      <w:r>
        <w:rPr/>
      </w:r>
    </w:p>
    <w:p>
      <w:pPr>
        <w:pStyle w:val="ConsPlusNormal"/>
        <w:jc w:val="center"/>
        <w:rPr/>
      </w:pPr>
      <w:r>
        <w:rPr/>
        <w:t>Титул</w:t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numPr>
          <w:ilvl w:val="0"/>
          <w:numId w:val="0"/>
        </w:numPr>
        <w:jc w:val="center"/>
        <w:outlineLvl w:val="3"/>
        <w:rPr/>
      </w:pPr>
      <w:r>
        <w:rPr/>
        <w:t>Оборотная сторона</w:t>
      </w:r>
    </w:p>
    <w:p>
      <w:pPr>
        <w:pStyle w:val="ConsPlusNormal"/>
        <w:jc w:val="both"/>
        <w:rPr/>
      </w:pPr>
      <w:r>
        <w:rPr/>
      </w:r>
    </w:p>
    <w:tbl>
      <w:tblPr>
        <w:tblW w:w="9035" w:type="dxa"/>
        <w:jc w:val="left"/>
        <w:tblInd w:w="0" w:type="dxa"/>
        <w:tblCellMar>
          <w:top w:w="102" w:type="dxa"/>
          <w:left w:w="62" w:type="dxa"/>
          <w:bottom w:w="102" w:type="dxa"/>
          <w:right w:w="62" w:type="dxa"/>
        </w:tblCellMar>
        <w:tblLook w:firstRow="1" w:noVBand="1" w:lastRow="0" w:firstColumn="1" w:lastColumn="0" w:noHBand="0" w:val="04a0"/>
      </w:tblPr>
      <w:tblGrid>
        <w:gridCol w:w="340"/>
        <w:gridCol w:w="1267"/>
        <w:gridCol w:w="2948"/>
        <w:gridCol w:w="1134"/>
        <w:gridCol w:w="624"/>
        <w:gridCol w:w="2722"/>
      </w:tblGrid>
      <w:tr>
        <w:trPr/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215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Герб России</w:t>
            </w:r>
          </w:p>
        </w:tc>
        <w:tc>
          <w:tcPr>
            <w:tcW w:w="448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Настоящий аттестат</w:t>
            </w:r>
          </w:p>
          <w:p>
            <w:pPr>
              <w:pStyle w:val="ConsPlusNormal"/>
              <w:jc w:val="center"/>
              <w:rPr/>
            </w:pPr>
            <w:r>
              <w:rPr/>
              <w:t>свидетельствует о том, что</w:t>
            </w:r>
          </w:p>
        </w:tc>
      </w:tr>
      <w:tr>
        <w:trPr>
          <w:trHeight w:val="269" w:hRule="atLeast"/>
        </w:trPr>
        <w:tc>
          <w:tcPr>
            <w:tcW w:w="340" w:type="dxa"/>
            <w:vMerge w:val="continue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215" w:type="dxa"/>
            <w:gridSpan w:val="2"/>
            <w:vMerge w:val="restart"/>
            <w:tcBorders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РОССИЙСКАЯ ФЕДЕРАЦИЯ</w:t>
            </w:r>
          </w:p>
        </w:tc>
        <w:tc>
          <w:tcPr>
            <w:tcW w:w="4480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>
          <w:trHeight w:val="269" w:hRule="atLeast"/>
        </w:trPr>
        <w:tc>
          <w:tcPr>
            <w:tcW w:w="340" w:type="dxa"/>
            <w:vMerge w:val="continue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215" w:type="dxa"/>
            <w:gridSpan w:val="2"/>
            <w:vMerge w:val="continue"/>
            <w:tcBorders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134" w:type="dxa"/>
            <w:vMerge w:val="restart"/>
            <w:tcBorders>
              <w:left w:val="single" w:sz="4" w:space="0" w:color="000000"/>
            </w:tcBorders>
            <w:vAlign w:val="center"/>
          </w:tcPr>
          <w:p>
            <w:pPr>
              <w:pStyle w:val="ConsPlusNormal"/>
              <w:jc w:val="right"/>
              <w:rPr/>
            </w:pPr>
            <w:r>
              <w:rPr/>
              <w:t>в</w:t>
            </w:r>
          </w:p>
        </w:tc>
        <w:tc>
          <w:tcPr>
            <w:tcW w:w="624" w:type="dxa"/>
            <w:vMerge w:val="restart"/>
            <w:tcBorders/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2722" w:type="dxa"/>
            <w:vMerge w:val="restart"/>
            <w:tcBorders>
              <w:right w:val="single" w:sz="4" w:space="0" w:color="000000"/>
            </w:tcBorders>
            <w:vAlign w:val="center"/>
          </w:tcPr>
          <w:p>
            <w:pPr>
              <w:pStyle w:val="ConsPlusNormal"/>
              <w:rPr/>
            </w:pPr>
            <w:r>
              <w:rPr/>
              <w:t>году окончил(а)</w:t>
            </w:r>
          </w:p>
        </w:tc>
      </w:tr>
      <w:tr>
        <w:trPr/>
        <w:tc>
          <w:tcPr>
            <w:tcW w:w="340" w:type="dxa"/>
            <w:vMerge w:val="continue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215" w:type="dxa"/>
            <w:gridSpan w:val="2"/>
            <w:tcBorders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624" w:type="dxa"/>
            <w:vMerge w:val="continue"/>
            <w:tcBorders/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2722" w:type="dxa"/>
            <w:vMerge w:val="continue"/>
            <w:tcBorders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340" w:type="dxa"/>
            <w:vMerge w:val="continue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215" w:type="dxa"/>
            <w:gridSpan w:val="2"/>
            <w:tcBorders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АТТЕСТАТ</w:t>
            </w:r>
          </w:p>
          <w:p>
            <w:pPr>
              <w:pStyle w:val="ConsPlusNormal"/>
              <w:jc w:val="center"/>
              <w:rPr/>
            </w:pPr>
            <w:r>
              <w:rPr/>
              <w:t>О СРЕДНЕМ ОБЩЕМ</w:t>
            </w:r>
          </w:p>
          <w:p>
            <w:pPr>
              <w:pStyle w:val="ConsPlusNormal"/>
              <w:jc w:val="center"/>
              <w:rPr/>
            </w:pPr>
            <w:r>
              <w:rPr/>
              <w:t>ОБРАЗОВАНИИ</w:t>
            </w:r>
          </w:p>
        </w:tc>
        <w:tc>
          <w:tcPr>
            <w:tcW w:w="4480" w:type="dxa"/>
            <w:gridSpan w:val="3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sPlusNormal"/>
              <w:jc w:val="center"/>
              <w:rPr/>
            </w:pPr>
            <w:r>
              <w:rPr/>
              <w:t>и получил(а) среднее общее</w:t>
            </w:r>
          </w:p>
          <w:p>
            <w:pPr>
              <w:pStyle w:val="ConsPlusNormal"/>
              <w:jc w:val="center"/>
              <w:rPr/>
            </w:pPr>
            <w:r>
              <w:rPr/>
              <w:t>образование</w:t>
            </w:r>
          </w:p>
        </w:tc>
      </w:tr>
      <w:tr>
        <w:trPr/>
        <w:tc>
          <w:tcPr>
            <w:tcW w:w="340" w:type="dxa"/>
            <w:vMerge w:val="continue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215" w:type="dxa"/>
            <w:gridSpan w:val="2"/>
            <w:tcBorders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480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340" w:type="dxa"/>
            <w:vMerge w:val="continue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215" w:type="dxa"/>
            <w:gridSpan w:val="2"/>
            <w:tcBorders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00000000000000</w:t>
            </w:r>
          </w:p>
        </w:tc>
        <w:tc>
          <w:tcPr>
            <w:tcW w:w="4480" w:type="dxa"/>
            <w:gridSpan w:val="3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ConsPlusNormal"/>
              <w:jc w:val="center"/>
              <w:rPr/>
            </w:pPr>
            <w:r>
              <w:rPr/>
              <w:t>Руководитель</w:t>
            </w:r>
          </w:p>
          <w:p>
            <w:pPr>
              <w:pStyle w:val="ConsPlusNormal"/>
              <w:jc w:val="center"/>
              <w:rPr/>
            </w:pPr>
            <w:r>
              <w:rPr/>
              <w:t>организации, осуществляющей образовательную деятельность</w:t>
            </w:r>
          </w:p>
        </w:tc>
      </w:tr>
      <w:tr>
        <w:trPr/>
        <w:tc>
          <w:tcPr>
            <w:tcW w:w="340" w:type="dxa"/>
            <w:vMerge w:val="continue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215" w:type="dxa"/>
            <w:gridSpan w:val="2"/>
            <w:tcBorders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480" w:type="dxa"/>
            <w:gridSpan w:val="3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340" w:type="dxa"/>
            <w:vMerge w:val="continue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215" w:type="dxa"/>
            <w:gridSpan w:val="2"/>
            <w:tcBorders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Дата выдачи</w:t>
            </w:r>
          </w:p>
        </w:tc>
        <w:tc>
          <w:tcPr>
            <w:tcW w:w="4480" w:type="dxa"/>
            <w:gridSpan w:val="3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340" w:type="dxa"/>
            <w:tcBorders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267" w:type="dxa"/>
            <w:tcBorders>
              <w:top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2948" w:type="dxa"/>
            <w:tcBorders/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480" w:type="dxa"/>
            <w:gridSpan w:val="3"/>
            <w:vMerge w:val="restart"/>
            <w:tcBorders>
              <w:right w:val="single" w:sz="4" w:space="0" w:color="000000"/>
            </w:tcBorders>
            <w:vAlign w:val="center"/>
          </w:tcPr>
          <w:p>
            <w:pPr>
              <w:pStyle w:val="ConsPlusNormal"/>
              <w:rPr/>
            </w:pPr>
            <w:r>
              <w:rPr/>
              <w:t>М.П.</w:t>
            </w:r>
          </w:p>
        </w:tc>
      </w:tr>
      <w:tr>
        <w:trPr/>
        <w:tc>
          <w:tcPr>
            <w:tcW w:w="340" w:type="dxa"/>
            <w:tcBorders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267" w:type="dxa"/>
            <w:tcBorders>
              <w:bottom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2948" w:type="dxa"/>
            <w:tcBorders/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480" w:type="dxa"/>
            <w:gridSpan w:val="3"/>
            <w:vMerge w:val="continue"/>
            <w:tcBorders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3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26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2948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48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</w:tbl>
    <w:p>
      <w:pPr>
        <w:pStyle w:val="ConsPlusNormal"/>
        <w:jc w:val="both"/>
        <w:rPr/>
      </w:pPr>
      <w:r>
        <w:rPr/>
      </w:r>
    </w:p>
    <w:p>
      <w:pPr>
        <w:pStyle w:val="ConsPlusNormal"/>
        <w:jc w:val="both"/>
        <w:rPr/>
      </w:pPr>
      <w:r>
        <w:rPr/>
      </w:r>
    </w:p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59"/>
        <w:gridCol w:w="114"/>
        <w:gridCol w:w="9068"/>
        <w:gridCol w:w="113"/>
      </w:tblGrid>
      <w:tr>
        <w:trPr/>
        <w:tc>
          <w:tcPr>
            <w:tcW w:w="59" w:type="dxa"/>
            <w:tcBorders/>
            <w:shd w:color="auto" w:fill="CED3F1" w:val="clear"/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14" w:type="dxa"/>
            <w:tcBorders/>
            <w:shd w:color="auto" w:fill="F4F3F8" w:val="clear"/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9068" w:type="dxa"/>
            <w:tcBorders/>
            <w:shd w:color="auto" w:fill="F4F3F8" w:val="clear"/>
            <w:tcMar>
              <w:top w:w="113" w:type="dxa"/>
              <w:bottom w:w="113" w:type="dxa"/>
            </w:tcMar>
          </w:tcPr>
          <w:p>
            <w:pPr>
              <w:pStyle w:val="ConsPlusNormal"/>
              <w:jc w:val="center"/>
              <w:rPr/>
            </w:pPr>
            <w:r>
              <w:rPr>
                <w:color w:val="392C69"/>
              </w:rPr>
              <w:t>Список изменяющих документов</w:t>
            </w:r>
          </w:p>
          <w:p>
            <w:pPr>
              <w:pStyle w:val="ConsPlusNormal"/>
              <w:jc w:val="center"/>
              <w:rPr/>
            </w:pPr>
            <w:r>
              <w:rPr>
                <w:color w:val="392C69"/>
              </w:rPr>
              <w:t xml:space="preserve">(в ред. </w:t>
            </w:r>
            <w:hyperlink r:id="rId27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Минпросвещения России от 01.04.2022 N 195)</w:t>
            </w:r>
          </w:p>
        </w:tc>
        <w:tc>
          <w:tcPr>
            <w:tcW w:w="113" w:type="dxa"/>
            <w:tcBorders/>
            <w:shd w:color="auto" w:fill="F4F3F8" w:val="clear"/>
          </w:tcPr>
          <w:p>
            <w:pPr>
              <w:pStyle w:val="ConsPlusNormal"/>
              <w:rPr/>
            </w:pPr>
            <w:r>
              <w:rPr/>
            </w:r>
          </w:p>
        </w:tc>
      </w:tr>
    </w:tbl>
    <w:p>
      <w:pPr>
        <w:pStyle w:val="ConsPlusNormal"/>
        <w:jc w:val="both"/>
        <w:rPr/>
      </w:pPr>
      <w:r>
        <w:rPr/>
      </w:r>
    </w:p>
    <w:p>
      <w:pPr>
        <w:pStyle w:val="ConsPlusNormal"/>
        <w:numPr>
          <w:ilvl w:val="0"/>
          <w:numId w:val="0"/>
        </w:numPr>
        <w:jc w:val="center"/>
        <w:outlineLvl w:val="1"/>
        <w:rPr/>
      </w:pPr>
      <w:r>
        <w:rPr/>
        <w:t>Образец аттестата о среднем общем образовании с отличием</w:t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numPr>
          <w:ilvl w:val="0"/>
          <w:numId w:val="0"/>
        </w:numPr>
        <w:jc w:val="center"/>
        <w:outlineLvl w:val="2"/>
        <w:rPr/>
      </w:pPr>
      <w:r>
        <w:rPr/>
        <w:t>Обложка</w:t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numPr>
          <w:ilvl w:val="0"/>
          <w:numId w:val="0"/>
        </w:numPr>
        <w:jc w:val="center"/>
        <w:outlineLvl w:val="3"/>
        <w:rPr/>
      </w:pPr>
      <w:r>
        <w:rPr/>
        <w:t>Лицевая сторона</w:t>
      </w:r>
    </w:p>
    <w:p>
      <w:pPr>
        <w:pStyle w:val="ConsPlusNormal"/>
        <w:jc w:val="both"/>
        <w:rPr/>
      </w:pPr>
      <w:r>
        <w:rPr/>
      </w:r>
    </w:p>
    <w:tbl>
      <w:tblPr>
        <w:tblW w:w="9063" w:type="dxa"/>
        <w:jc w:val="left"/>
        <w:tblInd w:w="0" w:type="dxa"/>
        <w:tblCellMar>
          <w:top w:w="102" w:type="dxa"/>
          <w:left w:w="62" w:type="dxa"/>
          <w:bottom w:w="102" w:type="dxa"/>
          <w:right w:w="62" w:type="dxa"/>
        </w:tblCellMar>
        <w:tblLook w:firstRow="1" w:noVBand="1" w:lastRow="0" w:firstColumn="1" w:lastColumn="0" w:noHBand="0" w:val="04a0"/>
      </w:tblPr>
      <w:tblGrid>
        <w:gridCol w:w="4531"/>
        <w:gridCol w:w="4531"/>
      </w:tblGrid>
      <w:tr>
        <w:trPr/>
        <w:tc>
          <w:tcPr>
            <w:tcW w:w="4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Герб России</w:t>
            </w:r>
          </w:p>
        </w:tc>
      </w:tr>
      <w:tr>
        <w:trPr/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АТТЕСТАТ</w:t>
            </w:r>
          </w:p>
          <w:p>
            <w:pPr>
              <w:pStyle w:val="ConsPlusNormal"/>
              <w:jc w:val="center"/>
              <w:rPr/>
            </w:pPr>
            <w:r>
              <w:rPr/>
              <w:t>О СРЕДНЕМ ОБЩЕМ</w:t>
            </w:r>
          </w:p>
          <w:p>
            <w:pPr>
              <w:pStyle w:val="ConsPlusNormal"/>
              <w:jc w:val="center"/>
              <w:rPr/>
            </w:pPr>
            <w:r>
              <w:rPr/>
              <w:t>ОБРАЗОВАНИИ</w:t>
            </w:r>
          </w:p>
        </w:tc>
      </w:tr>
      <w:tr>
        <w:trPr/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</w:tbl>
    <w:p>
      <w:pPr>
        <w:pStyle w:val="ConsPlusNormal"/>
        <w:jc w:val="both"/>
        <w:rPr/>
      </w:pPr>
      <w:r>
        <w:rPr/>
      </w:r>
    </w:p>
    <w:p>
      <w:pPr>
        <w:pStyle w:val="ConsPlusNormal"/>
        <w:jc w:val="center"/>
        <w:rPr/>
      </w:pPr>
      <w:r>
        <w:rPr/>
        <w:t>Обложка</w:t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numPr>
          <w:ilvl w:val="0"/>
          <w:numId w:val="0"/>
        </w:numPr>
        <w:jc w:val="center"/>
        <w:outlineLvl w:val="3"/>
        <w:rPr/>
      </w:pPr>
      <w:r>
        <w:rPr/>
        <w:t>Оборотная сторона</w:t>
      </w:r>
    </w:p>
    <w:p>
      <w:pPr>
        <w:pStyle w:val="ConsPlusNormal"/>
        <w:jc w:val="both"/>
        <w:rPr/>
      </w:pPr>
      <w:r>
        <w:rPr/>
      </w:r>
    </w:p>
    <w:tbl>
      <w:tblPr>
        <w:tblW w:w="9063" w:type="dxa"/>
        <w:jc w:val="left"/>
        <w:tblInd w:w="0" w:type="dxa"/>
        <w:tblCellMar>
          <w:top w:w="102" w:type="dxa"/>
          <w:left w:w="62" w:type="dxa"/>
          <w:bottom w:w="102" w:type="dxa"/>
          <w:right w:w="62" w:type="dxa"/>
        </w:tblCellMar>
        <w:tblLook w:firstRow="1" w:noVBand="1" w:lastRow="0" w:firstColumn="1" w:lastColumn="0" w:noHBand="0" w:val="04a0"/>
      </w:tblPr>
      <w:tblGrid>
        <w:gridCol w:w="4531"/>
        <w:gridCol w:w="4531"/>
      </w:tblGrid>
      <w:tr>
        <w:trPr/>
        <w:tc>
          <w:tcPr>
            <w:tcW w:w="4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</w:tbl>
    <w:p>
      <w:pPr>
        <w:pStyle w:val="ConsPlusNormal"/>
        <w:jc w:val="both"/>
        <w:rPr/>
      </w:pPr>
      <w:r>
        <w:rPr/>
      </w:r>
    </w:p>
    <w:p>
      <w:pPr>
        <w:pStyle w:val="ConsPlusNormal"/>
        <w:numPr>
          <w:ilvl w:val="0"/>
          <w:numId w:val="0"/>
        </w:numPr>
        <w:jc w:val="center"/>
        <w:outlineLvl w:val="2"/>
        <w:rPr/>
      </w:pPr>
      <w:r>
        <w:rPr/>
        <w:t>Титул</w:t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numPr>
          <w:ilvl w:val="0"/>
          <w:numId w:val="0"/>
        </w:numPr>
        <w:jc w:val="center"/>
        <w:outlineLvl w:val="3"/>
        <w:rPr/>
      </w:pPr>
      <w:r>
        <w:rPr/>
        <w:t>Лицевая сторона</w:t>
      </w:r>
    </w:p>
    <w:p>
      <w:pPr>
        <w:pStyle w:val="ConsPlusNormal"/>
        <w:jc w:val="both"/>
        <w:rPr/>
      </w:pPr>
      <w:r>
        <w:rPr/>
      </w:r>
    </w:p>
    <w:tbl>
      <w:tblPr>
        <w:tblW w:w="9063" w:type="dxa"/>
        <w:jc w:val="left"/>
        <w:tblInd w:w="0" w:type="dxa"/>
        <w:tblCellMar>
          <w:top w:w="102" w:type="dxa"/>
          <w:left w:w="62" w:type="dxa"/>
          <w:bottom w:w="102" w:type="dxa"/>
          <w:right w:w="62" w:type="dxa"/>
        </w:tblCellMar>
        <w:tblLook w:firstRow="1" w:noVBand="1" w:lastRow="0" w:firstColumn="1" w:lastColumn="0" w:noHBand="0" w:val="04a0"/>
      </w:tblPr>
      <w:tblGrid>
        <w:gridCol w:w="4531"/>
        <w:gridCol w:w="4531"/>
      </w:tblGrid>
      <w:tr>
        <w:trPr/>
        <w:tc>
          <w:tcPr>
            <w:tcW w:w="453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Герб России</w:t>
            </w:r>
          </w:p>
        </w:tc>
      </w:tr>
      <w:tr>
        <w:trPr/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РОССИЙСКАЯ ФЕДЕРАЦИЯ</w:t>
            </w:r>
          </w:p>
        </w:tc>
      </w:tr>
      <w:tr>
        <w:trPr/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4531" w:type="dxa"/>
            <w:vMerge w:val="continue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АТТЕСТАТ</w:t>
            </w:r>
          </w:p>
          <w:p>
            <w:pPr>
              <w:pStyle w:val="ConsPlusNormal"/>
              <w:jc w:val="center"/>
              <w:rPr/>
            </w:pPr>
            <w:r>
              <w:rPr/>
              <w:t>О СРЕДНЕМ ОБЩЕМ</w:t>
            </w:r>
          </w:p>
          <w:p>
            <w:pPr>
              <w:pStyle w:val="ConsPlusNormal"/>
              <w:jc w:val="center"/>
              <w:rPr/>
            </w:pPr>
            <w:r>
              <w:rPr/>
              <w:t>ОБРАЗОВАНИИ</w:t>
            </w:r>
          </w:p>
        </w:tc>
      </w:tr>
      <w:tr>
        <w:trPr/>
        <w:tc>
          <w:tcPr>
            <w:tcW w:w="4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Модификация 2020 года</w:t>
            </w:r>
          </w:p>
        </w:tc>
        <w:tc>
          <w:tcPr>
            <w:tcW w:w="4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Рисунок</w:t>
            </w:r>
          </w:p>
          <w:p>
            <w:pPr>
              <w:pStyle w:val="ConsPlusNormal"/>
              <w:jc w:val="center"/>
              <w:rPr/>
            </w:pPr>
            <w:r>
              <w:rPr/>
              <w:t>(не приводится)</w:t>
            </w:r>
          </w:p>
        </w:tc>
      </w:tr>
    </w:tbl>
    <w:p>
      <w:pPr>
        <w:pStyle w:val="ConsPlusNormal"/>
        <w:jc w:val="both"/>
        <w:rPr/>
      </w:pPr>
      <w:r>
        <w:rPr/>
      </w:r>
    </w:p>
    <w:p>
      <w:pPr>
        <w:pStyle w:val="ConsPlusNormal"/>
        <w:jc w:val="center"/>
        <w:rPr/>
      </w:pPr>
      <w:r>
        <w:rPr/>
        <w:t>Титул</w:t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numPr>
          <w:ilvl w:val="0"/>
          <w:numId w:val="0"/>
        </w:numPr>
        <w:jc w:val="center"/>
        <w:outlineLvl w:val="3"/>
        <w:rPr/>
      </w:pPr>
      <w:r>
        <w:rPr/>
        <w:t>Оборотная сторона</w:t>
      </w:r>
    </w:p>
    <w:p>
      <w:pPr>
        <w:pStyle w:val="ConsPlusNormal"/>
        <w:jc w:val="both"/>
        <w:rPr/>
      </w:pPr>
      <w:r>
        <w:rPr/>
      </w:r>
    </w:p>
    <w:tbl>
      <w:tblPr>
        <w:tblW w:w="9035" w:type="dxa"/>
        <w:jc w:val="left"/>
        <w:tblInd w:w="0" w:type="dxa"/>
        <w:tblCellMar>
          <w:top w:w="102" w:type="dxa"/>
          <w:left w:w="62" w:type="dxa"/>
          <w:bottom w:w="102" w:type="dxa"/>
          <w:right w:w="62" w:type="dxa"/>
        </w:tblCellMar>
        <w:tblLook w:firstRow="1" w:noVBand="1" w:lastRow="0" w:firstColumn="1" w:lastColumn="0" w:noHBand="0" w:val="04a0"/>
      </w:tblPr>
      <w:tblGrid>
        <w:gridCol w:w="340"/>
        <w:gridCol w:w="1267"/>
        <w:gridCol w:w="2948"/>
        <w:gridCol w:w="1134"/>
        <w:gridCol w:w="624"/>
        <w:gridCol w:w="2722"/>
      </w:tblGrid>
      <w:tr>
        <w:trPr/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215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Герб России</w:t>
            </w:r>
          </w:p>
        </w:tc>
        <w:tc>
          <w:tcPr>
            <w:tcW w:w="448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Настоящий аттестат</w:t>
            </w:r>
          </w:p>
          <w:p>
            <w:pPr>
              <w:pStyle w:val="ConsPlusNormal"/>
              <w:jc w:val="center"/>
              <w:rPr/>
            </w:pPr>
            <w:r>
              <w:rPr/>
              <w:t>свидетельствует о том, что</w:t>
            </w:r>
          </w:p>
        </w:tc>
      </w:tr>
      <w:tr>
        <w:trPr>
          <w:trHeight w:val="269" w:hRule="atLeast"/>
        </w:trPr>
        <w:tc>
          <w:tcPr>
            <w:tcW w:w="340" w:type="dxa"/>
            <w:vMerge w:val="continue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215" w:type="dxa"/>
            <w:gridSpan w:val="2"/>
            <w:vMerge w:val="restart"/>
            <w:tcBorders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РОССИЙСКАЯ ФЕДЕРАЦИЯ</w:t>
            </w:r>
          </w:p>
        </w:tc>
        <w:tc>
          <w:tcPr>
            <w:tcW w:w="4480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>
          <w:trHeight w:val="269" w:hRule="atLeast"/>
        </w:trPr>
        <w:tc>
          <w:tcPr>
            <w:tcW w:w="340" w:type="dxa"/>
            <w:vMerge w:val="continue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215" w:type="dxa"/>
            <w:gridSpan w:val="2"/>
            <w:vMerge w:val="continue"/>
            <w:tcBorders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134" w:type="dxa"/>
            <w:vMerge w:val="restart"/>
            <w:tcBorders>
              <w:left w:val="single" w:sz="4" w:space="0" w:color="000000"/>
            </w:tcBorders>
            <w:vAlign w:val="center"/>
          </w:tcPr>
          <w:p>
            <w:pPr>
              <w:pStyle w:val="ConsPlusNormal"/>
              <w:jc w:val="right"/>
              <w:rPr/>
            </w:pPr>
            <w:r>
              <w:rPr/>
              <w:t>в</w:t>
            </w:r>
          </w:p>
        </w:tc>
        <w:tc>
          <w:tcPr>
            <w:tcW w:w="624" w:type="dxa"/>
            <w:vMerge w:val="restart"/>
            <w:tcBorders/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2722" w:type="dxa"/>
            <w:vMerge w:val="restart"/>
            <w:tcBorders>
              <w:right w:val="single" w:sz="4" w:space="0" w:color="000000"/>
            </w:tcBorders>
            <w:vAlign w:val="center"/>
          </w:tcPr>
          <w:p>
            <w:pPr>
              <w:pStyle w:val="ConsPlusNormal"/>
              <w:rPr/>
            </w:pPr>
            <w:r>
              <w:rPr/>
              <w:t>году окончил(а)</w:t>
            </w:r>
          </w:p>
        </w:tc>
      </w:tr>
      <w:tr>
        <w:trPr/>
        <w:tc>
          <w:tcPr>
            <w:tcW w:w="340" w:type="dxa"/>
            <w:vMerge w:val="continue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215" w:type="dxa"/>
            <w:gridSpan w:val="2"/>
            <w:tcBorders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134" w:type="dxa"/>
            <w:vMerge w:val="continue"/>
            <w:tcBorders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624" w:type="dxa"/>
            <w:vMerge w:val="continue"/>
            <w:tcBorders/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2722" w:type="dxa"/>
            <w:vMerge w:val="continue"/>
            <w:tcBorders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340" w:type="dxa"/>
            <w:vMerge w:val="continue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215" w:type="dxa"/>
            <w:gridSpan w:val="2"/>
            <w:tcBorders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АТТЕСТАТ</w:t>
            </w:r>
          </w:p>
          <w:p>
            <w:pPr>
              <w:pStyle w:val="ConsPlusNormal"/>
              <w:jc w:val="center"/>
              <w:rPr/>
            </w:pPr>
            <w:r>
              <w:rPr/>
              <w:t>О СРЕДНЕМ ОБЩЕМ</w:t>
            </w:r>
          </w:p>
          <w:p>
            <w:pPr>
              <w:pStyle w:val="ConsPlusNormal"/>
              <w:jc w:val="center"/>
              <w:rPr/>
            </w:pPr>
            <w:r>
              <w:rPr/>
              <w:t>ОБРАЗОВАНИИ</w:t>
            </w:r>
          </w:p>
        </w:tc>
        <w:tc>
          <w:tcPr>
            <w:tcW w:w="4480" w:type="dxa"/>
            <w:gridSpan w:val="3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sPlusNormal"/>
              <w:jc w:val="center"/>
              <w:rPr/>
            </w:pPr>
            <w:r>
              <w:rPr/>
              <w:t>и получил(а) среднее общее</w:t>
            </w:r>
          </w:p>
          <w:p>
            <w:pPr>
              <w:pStyle w:val="ConsPlusNormal"/>
              <w:jc w:val="center"/>
              <w:rPr/>
            </w:pPr>
            <w:r>
              <w:rPr/>
              <w:t>образование</w:t>
            </w:r>
          </w:p>
        </w:tc>
      </w:tr>
      <w:tr>
        <w:trPr/>
        <w:tc>
          <w:tcPr>
            <w:tcW w:w="340" w:type="dxa"/>
            <w:vMerge w:val="continue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215" w:type="dxa"/>
            <w:gridSpan w:val="2"/>
            <w:tcBorders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С отличием</w:t>
            </w:r>
          </w:p>
        </w:tc>
        <w:tc>
          <w:tcPr>
            <w:tcW w:w="4480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340" w:type="dxa"/>
            <w:vMerge w:val="continue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215" w:type="dxa"/>
            <w:gridSpan w:val="2"/>
            <w:tcBorders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00000000000000</w:t>
            </w:r>
          </w:p>
        </w:tc>
        <w:tc>
          <w:tcPr>
            <w:tcW w:w="4480" w:type="dxa"/>
            <w:gridSpan w:val="3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ConsPlusNormal"/>
              <w:jc w:val="center"/>
              <w:rPr/>
            </w:pPr>
            <w:r>
              <w:rPr/>
              <w:t>Руководитель</w:t>
            </w:r>
          </w:p>
          <w:p>
            <w:pPr>
              <w:pStyle w:val="ConsPlusNormal"/>
              <w:jc w:val="center"/>
              <w:rPr/>
            </w:pPr>
            <w:r>
              <w:rPr/>
              <w:t>организации, осуществляющей образовательную деятельность</w:t>
            </w:r>
          </w:p>
        </w:tc>
      </w:tr>
      <w:tr>
        <w:trPr/>
        <w:tc>
          <w:tcPr>
            <w:tcW w:w="340" w:type="dxa"/>
            <w:vMerge w:val="continue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215" w:type="dxa"/>
            <w:gridSpan w:val="2"/>
            <w:tcBorders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480" w:type="dxa"/>
            <w:gridSpan w:val="3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340" w:type="dxa"/>
            <w:vMerge w:val="continue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215" w:type="dxa"/>
            <w:gridSpan w:val="2"/>
            <w:tcBorders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Дата выдачи</w:t>
            </w:r>
          </w:p>
        </w:tc>
        <w:tc>
          <w:tcPr>
            <w:tcW w:w="4480" w:type="dxa"/>
            <w:gridSpan w:val="3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340" w:type="dxa"/>
            <w:tcBorders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267" w:type="dxa"/>
            <w:tcBorders>
              <w:top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2948" w:type="dxa"/>
            <w:tcBorders/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480" w:type="dxa"/>
            <w:gridSpan w:val="3"/>
            <w:vMerge w:val="restart"/>
            <w:tcBorders>
              <w:right w:val="single" w:sz="4" w:space="0" w:color="000000"/>
            </w:tcBorders>
            <w:vAlign w:val="center"/>
          </w:tcPr>
          <w:p>
            <w:pPr>
              <w:pStyle w:val="ConsPlusNormal"/>
              <w:rPr/>
            </w:pPr>
            <w:r>
              <w:rPr/>
              <w:t>М.П.</w:t>
            </w:r>
          </w:p>
        </w:tc>
      </w:tr>
      <w:tr>
        <w:trPr/>
        <w:tc>
          <w:tcPr>
            <w:tcW w:w="340" w:type="dxa"/>
            <w:tcBorders>
              <w:lef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267" w:type="dxa"/>
            <w:tcBorders>
              <w:bottom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2948" w:type="dxa"/>
            <w:tcBorders/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480" w:type="dxa"/>
            <w:gridSpan w:val="3"/>
            <w:vMerge w:val="continue"/>
            <w:tcBorders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34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26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2948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48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</w:tbl>
    <w:p>
      <w:pPr>
        <w:pStyle w:val="ConsPlusNormal"/>
        <w:jc w:val="both"/>
        <w:rPr/>
      </w:pPr>
      <w:r>
        <w:rPr/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numPr>
          <w:ilvl w:val="0"/>
          <w:numId w:val="0"/>
        </w:numPr>
        <w:jc w:val="right"/>
        <w:outlineLvl w:val="0"/>
        <w:rPr/>
      </w:pPr>
      <w:r>
        <w:rPr/>
        <w:t>Приложение N 5</w:t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jc w:val="right"/>
        <w:rPr/>
      </w:pPr>
      <w:r>
        <w:rPr/>
        <w:t>Утвержден</w:t>
      </w:r>
    </w:p>
    <w:p>
      <w:pPr>
        <w:pStyle w:val="ConsPlusNormal"/>
        <w:jc w:val="right"/>
        <w:rPr/>
      </w:pPr>
      <w:r>
        <w:rPr/>
        <w:t>приказом Министерства просвещения</w:t>
      </w:r>
    </w:p>
    <w:p>
      <w:pPr>
        <w:pStyle w:val="ConsPlusNormal"/>
        <w:jc w:val="right"/>
        <w:rPr/>
      </w:pPr>
      <w:r>
        <w:rPr/>
        <w:t>Российской Федерации</w:t>
      </w:r>
    </w:p>
    <w:p>
      <w:pPr>
        <w:pStyle w:val="ConsPlusNormal"/>
        <w:jc w:val="right"/>
        <w:rPr/>
      </w:pPr>
      <w:r>
        <w:rPr/>
        <w:t>от 5 октября 2020 г. N 545</w:t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jc w:val="center"/>
        <w:rPr/>
      </w:pPr>
      <w:bookmarkStart w:id="4" w:name="P531"/>
      <w:bookmarkEnd w:id="4"/>
      <w:r>
        <w:rPr/>
        <w:t>ОБРАЗЕЦ ПРИЛОЖЕНИЯ</w:t>
      </w:r>
    </w:p>
    <w:p>
      <w:pPr>
        <w:pStyle w:val="ConsPlusNormal"/>
        <w:jc w:val="center"/>
        <w:rPr/>
      </w:pPr>
      <w:r>
        <w:rPr/>
        <w:t>К АТТЕСТАТУ О СРЕДНЕМ ОБЩЕМ ОБРАЗОВАНИИ/АТТЕСТАТУ О СРЕДНЕМ</w:t>
      </w:r>
    </w:p>
    <w:p>
      <w:pPr>
        <w:pStyle w:val="ConsPlusNormal"/>
        <w:jc w:val="center"/>
        <w:rPr/>
      </w:pPr>
      <w:r>
        <w:rPr/>
        <w:t>ОБЩЕМ ОБРАЗОВАНИИ С ОТЛИЧИЕМ</w:t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numPr>
          <w:ilvl w:val="0"/>
          <w:numId w:val="0"/>
        </w:numPr>
        <w:jc w:val="center"/>
        <w:outlineLvl w:val="1"/>
        <w:rPr/>
      </w:pPr>
      <w:r>
        <w:rPr/>
        <w:t>Лицевая сторона</w:t>
      </w:r>
    </w:p>
    <w:p>
      <w:pPr>
        <w:pStyle w:val="ConsPlusNormal"/>
        <w:jc w:val="both"/>
        <w:rPr/>
      </w:pPr>
      <w:r>
        <w:rPr/>
      </w:r>
    </w:p>
    <w:tbl>
      <w:tblPr>
        <w:tblW w:w="9063" w:type="dxa"/>
        <w:jc w:val="left"/>
        <w:tblInd w:w="0" w:type="dxa"/>
        <w:tblCellMar>
          <w:top w:w="102" w:type="dxa"/>
          <w:left w:w="62" w:type="dxa"/>
          <w:bottom w:w="102" w:type="dxa"/>
          <w:right w:w="62" w:type="dxa"/>
        </w:tblCellMar>
        <w:tblLook w:firstRow="1" w:noVBand="1" w:lastRow="0" w:firstColumn="1" w:lastColumn="0" w:noHBand="0" w:val="04a0"/>
      </w:tblPr>
      <w:tblGrid>
        <w:gridCol w:w="4531"/>
        <w:gridCol w:w="4531"/>
      </w:tblGrid>
      <w:tr>
        <w:trPr/>
        <w:tc>
          <w:tcPr>
            <w:tcW w:w="45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Дополнительные сведения</w:t>
            </w:r>
          </w:p>
        </w:tc>
        <w:tc>
          <w:tcPr>
            <w:tcW w:w="45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Герб России</w:t>
            </w:r>
          </w:p>
        </w:tc>
      </w:tr>
      <w:tr>
        <w:trPr/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РОССИЙСКАЯ ФЕДЕРАЦИЯ</w:t>
            </w:r>
          </w:p>
        </w:tc>
      </w:tr>
      <w:tr>
        <w:trPr/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ConsPlusNormal"/>
              <w:jc w:val="center"/>
              <w:rPr/>
            </w:pPr>
            <w:r>
              <w:rPr/>
              <w:t>Дата выдачи</w:t>
            </w:r>
          </w:p>
        </w:tc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ПРИЛОЖЕНИЕ</w:t>
            </w:r>
          </w:p>
          <w:p>
            <w:pPr>
              <w:pStyle w:val="ConsPlusNormal"/>
              <w:jc w:val="center"/>
              <w:rPr/>
            </w:pPr>
            <w:r>
              <w:rPr/>
              <w:t>К АТТЕСТАТУ О СРЕДНЕМ ОБЩЕМ</w:t>
            </w:r>
          </w:p>
          <w:p>
            <w:pPr>
              <w:pStyle w:val="ConsPlusNormal"/>
              <w:jc w:val="center"/>
              <w:rPr/>
            </w:pPr>
            <w:r>
              <w:rPr/>
              <w:t>ОБРАЗОВАНИИ</w:t>
            </w:r>
          </w:p>
        </w:tc>
      </w:tr>
      <w:tr>
        <w:trPr/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Дата рождения</w:t>
            </w:r>
          </w:p>
        </w:tc>
      </w:tr>
      <w:tr>
        <w:trPr/>
        <w:tc>
          <w:tcPr>
            <w:tcW w:w="453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ConsPlusNormal"/>
              <w:rPr/>
            </w:pPr>
            <w:r>
              <w:rPr/>
              <w:t>Руководитель</w:t>
            </w:r>
          </w:p>
          <w:p>
            <w:pPr>
              <w:pStyle w:val="ConsPlusNormal"/>
              <w:rPr/>
            </w:pPr>
            <w:r>
              <w:rPr/>
              <w:t>организации, осуществляющей</w:t>
            </w:r>
          </w:p>
          <w:p>
            <w:pPr>
              <w:pStyle w:val="ConsPlusNormal"/>
              <w:rPr/>
            </w:pPr>
            <w:r>
              <w:rPr/>
              <w:t>образовательную деятельность</w:t>
            </w:r>
          </w:p>
        </w:tc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4531" w:type="dxa"/>
            <w:vMerge w:val="continue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1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Рисунок</w:t>
            </w:r>
          </w:p>
          <w:p>
            <w:pPr>
              <w:pStyle w:val="ConsPlusNormal"/>
              <w:jc w:val="center"/>
              <w:rPr/>
            </w:pPr>
            <w:r>
              <w:rPr/>
              <w:t>(не приводится)</w:t>
            </w:r>
          </w:p>
        </w:tc>
      </w:tr>
      <w:tr>
        <w:trPr/>
        <w:tc>
          <w:tcPr>
            <w:tcW w:w="4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М.П.</w:t>
            </w:r>
          </w:p>
        </w:tc>
        <w:tc>
          <w:tcPr>
            <w:tcW w:w="4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</w:tbl>
    <w:p>
      <w:pPr>
        <w:pStyle w:val="ConsPlusNormal"/>
        <w:jc w:val="both"/>
        <w:rPr/>
      </w:pPr>
      <w:r>
        <w:rPr/>
      </w:r>
    </w:p>
    <w:p>
      <w:pPr>
        <w:pStyle w:val="ConsPlusNormal"/>
        <w:numPr>
          <w:ilvl w:val="0"/>
          <w:numId w:val="0"/>
        </w:numPr>
        <w:jc w:val="center"/>
        <w:outlineLvl w:val="1"/>
        <w:rPr/>
      </w:pPr>
      <w:r>
        <w:rPr/>
        <w:t>Оборотная сторона</w:t>
      </w:r>
    </w:p>
    <w:p>
      <w:pPr>
        <w:pStyle w:val="ConsPlusNormal"/>
        <w:jc w:val="both"/>
        <w:rPr/>
      </w:pPr>
      <w:r>
        <w:rPr/>
      </w:r>
    </w:p>
    <w:tbl>
      <w:tblPr>
        <w:tblW w:w="9071" w:type="dxa"/>
        <w:jc w:val="left"/>
        <w:tblInd w:w="0" w:type="dxa"/>
        <w:tblCellMar>
          <w:top w:w="102" w:type="dxa"/>
          <w:left w:w="62" w:type="dxa"/>
          <w:bottom w:w="102" w:type="dxa"/>
          <w:right w:w="62" w:type="dxa"/>
        </w:tblCellMar>
        <w:tblLook w:firstRow="1" w:noVBand="1" w:lastRow="0" w:firstColumn="1" w:lastColumn="0" w:noHBand="0" w:val="04a0"/>
      </w:tblPr>
      <w:tblGrid>
        <w:gridCol w:w="1191"/>
        <w:gridCol w:w="340"/>
        <w:gridCol w:w="1700"/>
        <w:gridCol w:w="1134"/>
        <w:gridCol w:w="341"/>
        <w:gridCol w:w="1643"/>
        <w:gridCol w:w="1078"/>
        <w:gridCol w:w="340"/>
        <w:gridCol w:w="1303"/>
      </w:tblGrid>
      <w:tr>
        <w:trPr/>
        <w:tc>
          <w:tcPr>
            <w:tcW w:w="11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БЕЗ АТТЕСТАТА О СРЕДНЕМ ОБЩЕМ ОБРАЗОВАНИИ НЕДЕЙСТВИТЕЛЬНО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Наименование учебных предметов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Итоговая отметка</w:t>
            </w:r>
          </w:p>
        </w:tc>
        <w:tc>
          <w:tcPr>
            <w:tcW w:w="3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Наименование учебных предметов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Итоговая отметка</w:t>
            </w:r>
          </w:p>
        </w:tc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3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БЕЗ АТТЕСТАТА О СРЕДНЕМ ОБЩЕМ ОБРАЗОВАНИИ НЕДЕЙСТВИТЕЛЬНО</w:t>
            </w:r>
          </w:p>
        </w:tc>
      </w:tr>
      <w:tr>
        <w:trPr/>
        <w:tc>
          <w:tcPr>
            <w:tcW w:w="119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34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340" w:type="dxa"/>
            <w:vMerge w:val="continue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30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</w:tbl>
    <w:p>
      <w:pPr>
        <w:pStyle w:val="ConsPlusNormal"/>
        <w:jc w:val="both"/>
        <w:rPr/>
      </w:pPr>
      <w:r>
        <w:rPr/>
      </w:r>
    </w:p>
    <w:p>
      <w:pPr>
        <w:pStyle w:val="ConsPlusNormal"/>
        <w:numPr>
          <w:ilvl w:val="0"/>
          <w:numId w:val="0"/>
        </w:numPr>
        <w:jc w:val="right"/>
        <w:outlineLvl w:val="0"/>
        <w:rPr/>
      </w:pPr>
      <w:r>
        <w:rPr/>
        <w:t>Приложение N 6</w:t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jc w:val="right"/>
        <w:rPr/>
      </w:pPr>
      <w:r>
        <w:rPr/>
        <w:t>Утверждено</w:t>
      </w:r>
    </w:p>
    <w:p>
      <w:pPr>
        <w:pStyle w:val="ConsPlusNormal"/>
        <w:jc w:val="right"/>
        <w:rPr/>
      </w:pPr>
      <w:r>
        <w:rPr/>
        <w:t>приказом Министерства просвещения</w:t>
      </w:r>
    </w:p>
    <w:p>
      <w:pPr>
        <w:pStyle w:val="ConsPlusNormal"/>
        <w:jc w:val="right"/>
        <w:rPr/>
      </w:pPr>
      <w:r>
        <w:rPr/>
        <w:t>Российской Федерации</w:t>
      </w:r>
    </w:p>
    <w:p>
      <w:pPr>
        <w:pStyle w:val="ConsPlusNormal"/>
        <w:jc w:val="right"/>
        <w:rPr/>
      </w:pPr>
      <w:r>
        <w:rPr/>
        <w:t>от 5 октября 2020 г. N 545</w:t>
      </w:r>
    </w:p>
    <w:p>
      <w:pPr>
        <w:pStyle w:val="ConsPlusNormal"/>
        <w:jc w:val="both"/>
        <w:rPr/>
      </w:pPr>
      <w:r>
        <w:rPr/>
      </w:r>
    </w:p>
    <w:p>
      <w:pPr>
        <w:pStyle w:val="ConsPlusTitle"/>
        <w:jc w:val="center"/>
        <w:rPr/>
      </w:pPr>
      <w:bookmarkStart w:id="5" w:name="P586"/>
      <w:bookmarkEnd w:id="5"/>
      <w:r>
        <w:rPr/>
        <w:t>ОПИСАНИЕ</w:t>
      </w:r>
    </w:p>
    <w:p>
      <w:pPr>
        <w:pStyle w:val="ConsPlusTitle"/>
        <w:jc w:val="center"/>
        <w:rPr/>
      </w:pPr>
      <w:r>
        <w:rPr/>
        <w:t>АТТЕСТАТА О СРЕДНЕМ ОБЩЕМ ОБРАЗОВАНИИ/АТТЕСТАТА О СРЕДНЕМ</w:t>
      </w:r>
    </w:p>
    <w:p>
      <w:pPr>
        <w:pStyle w:val="ConsPlusTitle"/>
        <w:jc w:val="center"/>
        <w:rPr/>
      </w:pPr>
      <w:r>
        <w:rPr/>
        <w:t>ОБЩЕМ ОБРАЗОВАНИИ С ОТЛИЧИЕМ И ПРИЛОЖЕНИЯ К НИМ</w:t>
      </w:r>
    </w:p>
    <w:p>
      <w:pPr>
        <w:pStyle w:val="ConsPlusNormal"/>
        <w:spacing w:before="0" w:after="1"/>
        <w:rPr/>
      </w:pPr>
      <w:r>
        <w:rPr/>
      </w:r>
    </w:p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59"/>
        <w:gridCol w:w="114"/>
        <w:gridCol w:w="9068"/>
        <w:gridCol w:w="113"/>
      </w:tblGrid>
      <w:tr>
        <w:trPr/>
        <w:tc>
          <w:tcPr>
            <w:tcW w:w="59" w:type="dxa"/>
            <w:tcBorders/>
            <w:shd w:color="auto" w:fill="CED3F1" w:val="clear"/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14" w:type="dxa"/>
            <w:tcBorders/>
            <w:shd w:color="auto" w:fill="F4F3F8" w:val="clear"/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9068" w:type="dxa"/>
            <w:tcBorders/>
            <w:shd w:color="auto" w:fill="F4F3F8" w:val="clear"/>
            <w:tcMar>
              <w:top w:w="113" w:type="dxa"/>
              <w:bottom w:w="113" w:type="dxa"/>
            </w:tcMar>
          </w:tcPr>
          <w:p>
            <w:pPr>
              <w:pStyle w:val="ConsPlusNormal"/>
              <w:jc w:val="center"/>
              <w:rPr/>
            </w:pPr>
            <w:r>
              <w:rPr>
                <w:color w:val="392C69"/>
              </w:rPr>
              <w:t>Список изменяющих документов</w:t>
            </w:r>
          </w:p>
          <w:p>
            <w:pPr>
              <w:pStyle w:val="ConsPlusNormal"/>
              <w:jc w:val="center"/>
              <w:rPr/>
            </w:pPr>
            <w:r>
              <w:rPr>
                <w:color w:val="392C69"/>
              </w:rPr>
              <w:t xml:space="preserve">(в ред. Приказов Минпросвещения России от 01.04.2022 </w:t>
            </w:r>
            <w:hyperlink r:id="rId28">
              <w:r>
                <w:rPr>
                  <w:color w:val="0000FF"/>
                </w:rPr>
                <w:t>N 195</w:t>
              </w:r>
            </w:hyperlink>
            <w:r>
              <w:rPr>
                <w:color w:val="392C69"/>
              </w:rPr>
              <w:t>,</w:t>
            </w:r>
          </w:p>
          <w:p>
            <w:pPr>
              <w:pStyle w:val="ConsPlusNormal"/>
              <w:jc w:val="center"/>
              <w:rPr/>
            </w:pPr>
            <w:r>
              <w:rPr>
                <w:color w:val="392C69"/>
              </w:rPr>
              <w:t xml:space="preserve">от 29.11.2022 </w:t>
            </w:r>
            <w:hyperlink r:id="rId29">
              <w:r>
                <w:rPr>
                  <w:color w:val="0000FF"/>
                </w:rPr>
                <w:t>N 1043</w:t>
              </w:r>
            </w:hyperlink>
            <w:r>
              <w:rPr>
                <w:color w:val="392C69"/>
              </w:rPr>
              <w:t xml:space="preserve">, от 31.10.2023 </w:t>
            </w:r>
            <w:hyperlink r:id="rId30">
              <w:r>
                <w:rPr>
                  <w:color w:val="0000FF"/>
                </w:rPr>
                <w:t>N 813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/>
            <w:shd w:color="auto" w:fill="F4F3F8" w:val="clear"/>
          </w:tcPr>
          <w:p>
            <w:pPr>
              <w:pStyle w:val="ConsPlusNormal"/>
              <w:rPr/>
            </w:pPr>
            <w:r>
              <w:rPr/>
            </w:r>
          </w:p>
        </w:tc>
      </w:tr>
    </w:tbl>
    <w:p>
      <w:pPr>
        <w:pStyle w:val="ConsPlusNormal"/>
        <w:jc w:val="both"/>
        <w:rPr/>
      </w:pPr>
      <w:r>
        <w:rPr/>
      </w:r>
    </w:p>
    <w:p>
      <w:pPr>
        <w:pStyle w:val="ConsPlusNormal"/>
        <w:ind w:firstLine="540"/>
        <w:jc w:val="both"/>
        <w:rPr/>
      </w:pPr>
      <w:r>
        <w:rPr/>
        <w:t xml:space="preserve">1. Аттестат о среднем общем образовании/аттестат о среднем общем образовании с отличием (далее - аттестат) является защищенной от подделок полиграфической продукцией уровня защищенности "Б" и изготавливается в соответствии с Техническими </w:t>
      </w:r>
      <w:hyperlink r:id="rId31">
        <w:r>
          <w:rPr>
            <w:color w:val="0000FF"/>
          </w:rPr>
          <w:t>требованиями</w:t>
        </w:r>
      </w:hyperlink>
      <w:r>
        <w:rPr/>
        <w:t xml:space="preserve"> и условиями изготовления защищенной полиграфической продукции &lt;1&gt;.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--------------------------------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 xml:space="preserve">&lt;1&gt; </w:t>
      </w:r>
      <w:hyperlink r:id="rId32">
        <w:r>
          <w:rPr>
            <w:color w:val="0000FF"/>
          </w:rPr>
          <w:t>Приказ</w:t>
        </w:r>
      </w:hyperlink>
      <w:r>
        <w:rPr/>
        <w:t xml:space="preserve"> Министерства финансов Российской Федерации от 29 сентября 2020 г. N 217н "Об утверждении Технических требований и условий изготовления защищенной от подделок полиграфической продукции" (зарегистрирован Министерством юстиции Российской Федерации 16 ноября 2020 г., регистрационный N 60930).</w:t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ind w:firstLine="540"/>
        <w:jc w:val="both"/>
        <w:rPr/>
      </w:pPr>
      <w:r>
        <w:rPr/>
        <w:t>2. Аттестат состоит из обложки, титула и приложения к аттестату о среднем общем образовании/аттестату о среднем общем образовании с отличием.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3. Обложка аттестата имеет размер в развороте 233 мм x 163 мм, изготавливается из картона и переплетного материала - тканвинила N 59 (либо его аналога) сине-голубого цвета.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Обложка аттестата о среднем общем образовании с отличием изготавливается из картона и переплетного материала - тканвинила N 60 (или его аналога) красного цвета и сине-голубого цвета.</w:t>
      </w:r>
    </w:p>
    <w:p>
      <w:pPr>
        <w:pStyle w:val="ConsPlusNormal"/>
        <w:jc w:val="both"/>
        <w:rPr/>
      </w:pPr>
      <w:r>
        <w:rPr/>
        <w:t xml:space="preserve">(в ред. </w:t>
      </w:r>
      <w:hyperlink r:id="rId33">
        <w:r>
          <w:rPr>
            <w:color w:val="0000FF"/>
          </w:rPr>
          <w:t>Приказа</w:t>
        </w:r>
      </w:hyperlink>
      <w:r>
        <w:rPr/>
        <w:t xml:space="preserve"> Минпросвещения России от 31.10.2023 N 813)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4. На лицевой стороне обложки аттестата методом горячего тиснения нанесены фольгой темно-синего цвета одноцветное изображение Государственного герба Российской Федерации без изображения геральдического щита, слово "АТТЕСТАТ" заглавными буквами, шрифтом Lazurski Bold 31п, ниже - "О СРЕДНЕМ ОБЩЕМ ОБРАЗОВАНИИ" заглавными буквами, шрифтом Lazurski Bold 13п.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На лицевую сторону твердой обложки аттестата с отличием красного цвета надпись наносится фольгой золотого цвета. На лицевую сторону твердой обложки аттестата с отличием сине-голубого цвета надпись наносится фольгой серебряного цвета.</w:t>
      </w:r>
    </w:p>
    <w:p>
      <w:pPr>
        <w:pStyle w:val="ConsPlusNormal"/>
        <w:jc w:val="both"/>
        <w:rPr/>
      </w:pPr>
      <w:r>
        <w:rPr/>
        <w:t xml:space="preserve">(в ред. </w:t>
      </w:r>
      <w:hyperlink r:id="rId34">
        <w:r>
          <w:rPr>
            <w:color w:val="0000FF"/>
          </w:rPr>
          <w:t>Приказа</w:t>
        </w:r>
      </w:hyperlink>
      <w:r>
        <w:rPr/>
        <w:t xml:space="preserve"> Минпросвещения России от 31.10.2023 N 813)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5. Оборотная сторона обложки аттестата обклеена специальной бумагой массой не менее 120 г/м2 - форзацем с мультиматной сеткой, состоящей из волнообразных текстов "среднееобщееобразование" и выполненной с применением ирисового раската. Цветовой фон форзаца составляет переход из голубого в розовый и обратно в голубой. Бумага содержит защитное видимое волокно красного цвета, обладающее малиновым свечением в УФ-излучении.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6. Титул изготавливается форматом 220 мм x 155 мм. Цветовой фон лицевой и оборотной сторон титула - сине-розовый, выполненный с применением ирисовых раскатов вертикального расположения, переходящих из сине-голубого в розовый и обратно в сине-голубой.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7. Титул печатается на бумаге массой 100 г/м2, которая содержит не менее 25% хлопка или льняного волокна без оптического отбеливателя, с общим двухтоновым водяным знаком, с графическим элементом "РФ" по всему полю, являющимся просветно-затененным, обладающим выраженной контрастностью, обеспечивающей его надежный визуальный контроль. Иные дополнительные элементы водяных знаков на бумаге не допускаются.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Бумага не должна иметь свечения (видимой люминесценции) под действием УФ-излучения, должна содержать защитную нить и не менее двух видов защитных волокон: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невидимое волокно с желто-зеленым свечением в УФ-излучении;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видимое волокно красного цвета с малиновым свечением в УФ-излучении.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Допускается применение дополнительного защитного волокна, являющегося отличительным признаком предприятия-изготовителя бланков аттестатов.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8. На лицевой стороне бланка титула в верхней и нижней частях правой стороны расположены рама в форме горизонтальных полос синего, светло-синего, голубого, розового цветов и оригинальная композиция, содержащая негативно-позитивные гильоширные элементы с толщиной линий 40 - 90 мкм, отпечатанная специальными красками, обладающими поглощением в ИК-диапазоне спектра.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9. По полю лицевой стороны бланка титула расположены две взаимосвязанные нерегулярные сетки с переменной толщиной и плотностью линий, одна из которых выполнена краской с химзащитой, препятствующей несанкционированному внесению изменений, а другая - краской, обладающей зеленым свечением в УФ-излучении.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10. В правой верхней части лицевой стороны титула по центру расположено одноцветное изображение Государственного герба Российской Федерации без изображения геральдического щита, отпечатанное бронзовой краской, обладающей желтым свечением в УФ-излучении. Ниже с выравниванием по центру расположена надпись "РОССИЙСКАЯ ФЕДЕРАЦИЯ", выполненная синей краской, обладающей поглощением в ИК-диапазоне спектра, заглавными буквами, шрифтом Lazurski 8п.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11. По центру правой стороны титула расположено слово "АТТЕСТАТ" с теневой поддержкой, выполнено бронзовой краской, обладающей желтым свечением в УФ-излучении, заглавными буквами, шрифтом Lazurski 32п. Ниже расположена надпись в две строки "О СРЕДНЕМ ОБЩЕМ ОБРАЗОВАНИИ", выполненная синей краской, с выравниванием по центру, шрифтом Lazurski 12п.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12. В правой нижней части лицевой стороны титула с выравниванием по центру расположен элемент в виде гильоширной розетки, отпечатанный оранжевой краской, вертикально (симметрично) поделенный на зону, обладающую красным свечением под воздействием УФ-излучения и поглощением в ИК-диапазоне спектра, и зону, обладающую желто-зеленым свечением под воздействием УФ-излучения без поглощения в ИК-диапазоне спектра. Обе зоны флюоресцируют зеленым под воздействием ИК-излучения. Ниже расположен рисунок: товарный знак предприятия-изготовителя, выполненный бескрасочным блинтовым тиснением.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13. В левой нижней части лицевой стороны титула с выравниванием по центру краской синего цвета указываются: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выходные данные предприятия-изготовителя;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ниже слова "модификация 2020 года".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14. По полю оборотной стороны бланка титула две взаимосвязанные нерегулярные сетки с переменной толщиной и плотностью линий, одна из которых выполнена краской с химзащитой, препятствующей несанкционированному внесению изменений, а другая - краской, обладающей зеленым свечением в УФ-излучении.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15. В центре правой стороны оборота бланка титула расположены оригинальные композиции, включающие одноцветное изображение Государственного герба Российской Федерации без изображения геральдического щита, выполненные с переменными свойствами заполнения и раскопировкой линий.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Использование растровых структур, в том числе спецрастров, не допускается.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16. В верхней и нижней частях оборотной стороны титула расположены рама в форме горизонтальных полос синего, светло-синего, голубого, розового цветов и оригинальная композиция, содержащая негативно-позитивные гильоширные элементы с толщиной линий 40 - 90 мкм, отпечатанная специальными красками, обладающими поглощением в ИК-диапазоне спектра.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Негативный микротекст высотой 250 мкм выполнен по сложной кривой, а также позитивный микротекст высотой 200 мкм выполнен по сложной кривой.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17. Вверху левой части оборотной стороны титула по центру - одноцветное изображение Государственного герба Российской Федерации без изображения геральдического щита, отпечатанное бронзовой краской, обладающей желтым свечением в УФ-излучении. Далее с выравниванием по центру левой части расположена надпись "РОССИЙСКАЯ ФЕДЕРАЦИЯ", выполненная синей краской, обладающей поглощением в ИК-диапазоне спектра, заглавными буквами, шрифтом Lazurski 8п.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18. По центру левой части оборотной стороны титула аттестата расположена надпись "АТТЕСТАТ" с теневой поддержкой, выполненная бронзовой краской, обладающей желтым свечением в УФ-излучении, заглавными буквами, шрифтом Lazurski 32п. Ниже с выравниванием по центру надпись в две строки "О СРЕДНЕМ ОБЩЕМ ОБРАЗОВАНИИ" выполнена синей краской, не обладающей поглощением в ИК-диапазоне спектра, заглавными буквами, шрифтом Lazurski 12п.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Аттестат о среднем общем образовании с отличием красного цвета имеет дополнительную надпись ниже с выравниванием по центру "С отличием", выполненную бронзовой краской, обладающей желтым свечением в УФ-излучении, курсивом, шрифтом Lazurski 12п.</w:t>
      </w:r>
    </w:p>
    <w:p>
      <w:pPr>
        <w:pStyle w:val="ConsPlusNormal"/>
        <w:jc w:val="both"/>
        <w:rPr/>
      </w:pPr>
      <w:r>
        <w:rPr/>
        <w:t xml:space="preserve">(в ред. </w:t>
      </w:r>
      <w:hyperlink r:id="rId35">
        <w:r>
          <w:rPr>
            <w:color w:val="0000FF"/>
          </w:rPr>
          <w:t>Приказа</w:t>
        </w:r>
      </w:hyperlink>
      <w:r>
        <w:rPr/>
        <w:t xml:space="preserve"> Минпросвещения России от 31.10.2023 N 813)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Аттестат о среднем общем образовании с отличием сине-голубого цвета имеет дополнительную надпись ниже с выравниванием по центру "С отличием", выполненную серебряной краской, обладающей зеленым свечением в УФ-излучении, курсивом, шрифтом Lazurski 12п.</w:t>
      </w:r>
    </w:p>
    <w:p>
      <w:pPr>
        <w:pStyle w:val="ConsPlusNormal"/>
        <w:jc w:val="both"/>
        <w:rPr/>
      </w:pPr>
      <w:r>
        <w:rPr/>
        <w:t xml:space="preserve">(абзац введен </w:t>
      </w:r>
      <w:hyperlink r:id="rId36">
        <w:r>
          <w:rPr>
            <w:color w:val="0000FF"/>
          </w:rPr>
          <w:t>Приказом</w:t>
        </w:r>
      </w:hyperlink>
      <w:r>
        <w:rPr/>
        <w:t xml:space="preserve"> Минпросвещения России от 31.10.2023 N 813)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19. Ниже по центру расположена нумерация бланка аттестата, выполненная без пробелов высоким способом печати, шрифтом Roman или его аналогами, красной краской, обладающей магнитными свойствами и оранжевым свечением под воздействием УФ-излучения. Ниже с выравниванием по центру располагается надпись "Дата выдачи", выполненная синей краской, обладающей поглощением в ИК-диапазоне спектра, прописью, шрифтом Lazurski 11п. 18.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20. Ниже в левой части оборотной стороны титула с выравниванием влево - белое поле в форме квадрата размером 20 x 20 мм, предназначенное для нанесения в нем машиночитаемой маркировки - двумерного матричного штрихового кода (QR-код), представляющего черно-белые элементы или элементы нескольких различных степеней яркости.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21. Вверху правой части оборотной стороны титула с выравниванием по центру расположена надпись "Настоящий аттестат свидетельствует о том, что", выполненная синей краской, обладающей поглощением в ИК-диапазоне спектра, прописью, шрифтом Lazurski 11п. Ниже по центру надпись "в ... году окончил(а)" выполнена синей краской, обладающей поглощением в ИК-диапазоне спектра, прописью, шрифтом Lazurski 11п. Ниже по центру надпись "и получил(а) среднее общее образование" выполнена синей краской, не обладающей поглощением в ИК-диапазоне спектра, прописью, шрифтом Lazurski 11п. Далее по центру надпись "Руководитель организации, осуществляющей образовательную деятельность" выполнена синей краской, не обладающей поглощением в ИК-диапазоне спектра, шрифтом Lazurski 11п. Ниже с выравниванием влево надпись "М.П." выполнена синей краской, не обладающей поглощением в ИК-диапазоне спектра, шрифтом Lazurski 11п.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22. Лицевая и оборотная стороны титула аттестата не содержат подчеркиваний и подстрочных пояснительных надписей.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23. Титул аттестата имеет нумерацию, состоящую из 14 символов: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 xml:space="preserve">первые три символа - код для субъектов Российской Федерации, федеральной территории "Сириус", федеральных министерств, федеральных служб, федеральных агентств и федеральных государственных органов, руководство деятельностью которых осуществляет Президент Российской Федерации, федеральных служб и федеральных агентств, подведомственных этим федеральным министерствам; федеральных министерств, руководство деятельностью которых осуществляет Правительство Российской Федерации, федеральных служб и федеральных агентств, подведомственных этим федеральным министерствам; федеральных служб и федеральных агентств, руководство деятельностью которых осуществляет Правительство Российской Федерации (обозначается тремя цифрами в соответствии с </w:t>
      </w:r>
      <w:hyperlink w:anchor="P684">
        <w:r>
          <w:rPr>
            <w:color w:val="0000FF"/>
          </w:rPr>
          <w:t>приложением</w:t>
        </w:r>
      </w:hyperlink>
      <w:r>
        <w:rPr/>
        <w:t xml:space="preserve"> к настоящему Описанию);</w:t>
      </w:r>
    </w:p>
    <w:p>
      <w:pPr>
        <w:pStyle w:val="ConsPlusNormal"/>
        <w:jc w:val="both"/>
        <w:rPr/>
      </w:pPr>
      <w:r>
        <w:rPr/>
        <w:t xml:space="preserve">(в ред. Приказов Минпросвещения России от 01.04.2022 </w:t>
      </w:r>
      <w:hyperlink r:id="rId37">
        <w:r>
          <w:rPr>
            <w:color w:val="0000FF"/>
          </w:rPr>
          <w:t>N 195</w:t>
        </w:r>
      </w:hyperlink>
      <w:r>
        <w:rPr/>
        <w:t xml:space="preserve">, от 29.11.2022 </w:t>
      </w:r>
      <w:hyperlink r:id="rId38">
        <w:r>
          <w:rPr>
            <w:color w:val="0000FF"/>
          </w:rPr>
          <w:t>N 1043</w:t>
        </w:r>
      </w:hyperlink>
      <w:r>
        <w:rPr/>
        <w:t>)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четвертый и пятый символы - двузначный номер лицензии, выданной предприятию-изготовителю федеральным органом исполнительной власти, осуществляющим лицензирование производства и реализации защищенной от подделок полиграфической продукции (при однозначном номере лицензии он дополняется слева цифрой 0);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шестой - четырнадцатый символы - 9-значный порядковый номер бланка аттестата, присвоенный ему предприятием-изготовителем (начиная с 000000001).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24. Бланк приложения к аттестату о среднем общем образовании/аттестату о среднем общем образовании с отличием (далее - бланк приложения) изготавливается форматом 290 мм x 205 мм. Цветовой фон лицевой и оборотной сторон бланка приложения - сине-розовый, выполненный с применением ирисовых раскатов, переходящих из сине-голубого в розовый и обратно в сине-голубой.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25. Бланк приложения печатается на бумаге массой 100 г/м2, которая содержит не менее 25% хлопка или льняного волокна без оптического отбеливателя с общим двухтоновым водяным знаком, являющимся просветно-затененным, обладающим выраженной контрастностью, обеспечивающей его надежный визуальный контроль. Иные дополнительные элементы водяных знаков на бумаге не допускаются.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Бумага не должна иметь свечения (видимой люминесценции) под действием УФ-излучения, должна содержать защитную нить и не менее двух видов защитных волокон: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невидимое волокно с желто-зеленым свечением в УФ-излучении;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видимое волокно красного цвета с малиновым свечением в УФ-излучении.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Допускается применение дополнительного защитного волокна, являющегося отличительным признаком предприятия-изготовителя бланков приложений.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26. В верхней и нижней частях лицевой стороны бланка приложения расположены рама, в форме горизонтальных полос синего, светло-синего, голубого цветов, и оригинальная композиция, содержащая негативно-позитивные гильоширные элементы с толщиной линий 40 - 90 мкм, отпечатанная специальными красками, обладающими поглощением в ИК-диапазоне спектра.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27. На лицевой стороне бланка приложения размещены: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негативный микротекст высотой 250 мкм выполнен по сложной кривой;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позитивный микротекст высотой 200 мкм выполнен по сложной кривой.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28. По полю лицевой стороны бланка приложения расположены две взаимосвязанные нерегулярные сетки с переменной толщиной и плотностью линий, одна из которых выполнена краской с химзащитой, препятствующей несанкционированному внесению изменений, а другая - краской, обладающей зеленым свечением под воздействием УФ-излучения.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29. В центрах левой и правой половин лицевой стороны бланка приложения оригинальные композиции вертикального расположения, включающие одноцветное изображение Государственного герба Российской Федерации без изображения геральдического щита, выполнены с переменными свойствами заполнения и раскопировкой линий.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Использование растровых структур, в том числе спецрастров, при изготовлении бланка приложения не допускается.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30. В правой верхней части лицевой стороны бланка приложения с выравниванием по центру размещено одноцветное изображение Государственного герба Российской Федерации без изображения геральдического щита, отпечатанное бронзовой краской, обладающей желтым свечением УФ-излучении. Ниже по центру бланка приложения расположена надпись "РОССИЙСКАЯ ФЕДЕРАЦИЯ", выполненная синей краской, обладающей поглощением в ИК-диапазоне спектра, заглавными буквами, шрифтом Lazurski 9п.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31. Ниже по центру верхней части лицевой стороны бланка приложения расположено слово "ПРИЛОЖЕНИЕ" с теневой поддержкой, выполнено бронзовой краской, обладающей желтым свечением в УФ-излучении, заглавными буквами, шрифтом Lazurski 26п. Далее центрированная надпись в две строки "К АТТЕСТАТУ О СРЕДНЕМ ОБЩЕМ ОБРАЗОВАНИИ" выполнена синей краской, обладающей поглощением в ИК-диапазоне спектра, заглавными буквами, шрифтом Lazurski 10п. В нижней части по центру надпись "Дата рождения" выполнена синей краской, обладающей поглощением в ИК-диапазоне спектра, прописью, шрифтом Lazurski 11п.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32. Внизу правой части лицевой стороны бланка приложения с выравниванием по центру расположен элемент в виде гильоширной розетки, отпечатанный оранжевой краской, вертикально (симметрично) поделенный на зону, обладающую красным свечением под воздействием УФ-излучения и поглощением в ИК-диапазоне спектра, и зону, обладающую желто-зеленым свечением под воздействием УФ-излучения без поглощения в ИК-диапазоне спектра. Обе зоны флюоресцируют зеленым под воздействием ИК-излучения.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33. Ниже с выравниванием по центру - учетный номер предприятия-изготовителя бланков приложений, выполненный высоким способом печати бесцветной краской желтого свечения в УФ-излучении.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34. Вверху левой части лицевой стороны бланка приложения с выравниванием по центру надпись "Дополнительные сведения" выполнена синей краской, обладающей поглощением в ИК-диапазоне спектра, прописью, полужирным шрифтом Lazurski B 11п.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35. Внизу левой части лицевой стороны бланка приложения с выравниванием по центру надпись "Дата выдачи" выполнена синей краской, не обладающей поглощением в ИК-диапазоне спектра, шрифтом Lazurski 11п. Ниже с выравниванием влево надпись "Руководитель организации, осуществляющей образовательную деятельность" выполнена синей краской, не обладающей поглощением в ИК-диапазоне спектра, шрифтом Lazurski 11п. Ниже с выравниванием влево надпись "М.П." (место печати) выполнена синей краской, не обладающей поглощением в ИК-диапазоне спектра, шрифтом Lazurski 11п.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36. В нижней левой части лицевой стороны бланка приложения с выравниванием по центру расположены выходные данные предприятия-изготовителя, выполненные синей краской.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37. По полю оборотной стороны бланка приложения - две взаимосвязанные нераппортные гильоширные сетки, одна из которых отпечатана специальной краской, обладающей зеленым свечением под воздействием УФ-излучения.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38. В центрах левой и правой половин оборотной стороны бланка приложения расположены оригинальные композиции, включающие одноцветное изображение Государственного герба Российской Федерации без изображения геральдического щита, выполнены с переменными свойствами заполнения и раскопировкой линий.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39. По левому и правому краям оборотной стороны бланка приложения расположена рама в форме вертикальных полос, состоящая из негативных и позитивных гильоширных элементов синего, светло-синего, голубого и розового цветов, с надписью "БЕЗ АТТЕСТАТА О СРЕДНЕМ ОБЩЕМ ОБРАЗОВАНИИ НЕДЕЙСТВИТЕЛЬНО".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Негативный микротекст высотой 250 мкм выполнен по сложной кривой, позитивный микротекст высотой 200 мкм выполнен по сложной кривой.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40. Слева и справа оборотной стороны бланка приложения размещены идентичные таблицы вертикального расположения ("Наименование учебных предметов", "Итоговая отметка"), выполнены синей краской, не обладающей поглощением в ИК-диапазоне спектра, шрифтом Lazurski B 11п.</w:t>
      </w:r>
    </w:p>
    <w:p>
      <w:pPr>
        <w:pStyle w:val="ConsPlusNormal"/>
        <w:spacing w:before="220" w:after="0"/>
        <w:ind w:firstLine="540"/>
        <w:jc w:val="both"/>
        <w:rPr/>
      </w:pPr>
      <w:r>
        <w:rPr/>
        <w:t>41. Лицевая и оборотная стороны бланка приложения не содержат подчеркиваний и подстрочных пояснительных надписей.</w:t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numPr>
          <w:ilvl w:val="0"/>
          <w:numId w:val="0"/>
        </w:numPr>
        <w:jc w:val="right"/>
        <w:outlineLvl w:val="1"/>
        <w:rPr/>
      </w:pPr>
      <w:r>
        <w:rPr/>
        <w:t>Приложение</w:t>
      </w:r>
    </w:p>
    <w:p>
      <w:pPr>
        <w:pStyle w:val="ConsPlusNormal"/>
        <w:jc w:val="right"/>
        <w:rPr/>
      </w:pPr>
      <w:r>
        <w:rPr/>
        <w:t>к Описанию аттестата об основном</w:t>
      </w:r>
    </w:p>
    <w:p>
      <w:pPr>
        <w:pStyle w:val="ConsPlusNormal"/>
        <w:jc w:val="right"/>
        <w:rPr/>
      </w:pPr>
      <w:r>
        <w:rPr/>
        <w:t>общем образовании/аттестата</w:t>
      </w:r>
    </w:p>
    <w:p>
      <w:pPr>
        <w:pStyle w:val="ConsPlusNormal"/>
        <w:jc w:val="right"/>
        <w:rPr/>
      </w:pPr>
      <w:r>
        <w:rPr/>
        <w:t>об основном общем образовании</w:t>
      </w:r>
    </w:p>
    <w:p>
      <w:pPr>
        <w:pStyle w:val="ConsPlusNormal"/>
        <w:jc w:val="right"/>
        <w:rPr/>
      </w:pPr>
      <w:r>
        <w:rPr/>
        <w:t>с отличием и приложения к ним,</w:t>
      </w:r>
    </w:p>
    <w:p>
      <w:pPr>
        <w:pStyle w:val="ConsPlusNormal"/>
        <w:jc w:val="right"/>
        <w:rPr/>
      </w:pPr>
      <w:r>
        <w:rPr/>
        <w:t>Описанию аттестата о среднем</w:t>
      </w:r>
    </w:p>
    <w:p>
      <w:pPr>
        <w:pStyle w:val="ConsPlusNormal"/>
        <w:jc w:val="right"/>
        <w:rPr/>
      </w:pPr>
      <w:r>
        <w:rPr/>
        <w:t>общем образовании/аттестата</w:t>
      </w:r>
    </w:p>
    <w:p>
      <w:pPr>
        <w:pStyle w:val="ConsPlusNormal"/>
        <w:jc w:val="right"/>
        <w:rPr/>
      </w:pPr>
      <w:r>
        <w:rPr/>
        <w:t>о среднем общем образовании</w:t>
      </w:r>
    </w:p>
    <w:p>
      <w:pPr>
        <w:pStyle w:val="ConsPlusNormal"/>
        <w:jc w:val="right"/>
        <w:rPr/>
      </w:pPr>
      <w:r>
        <w:rPr/>
        <w:t>с отличием и приложения к ним,</w:t>
      </w:r>
    </w:p>
    <w:p>
      <w:pPr>
        <w:pStyle w:val="ConsPlusNormal"/>
        <w:jc w:val="right"/>
        <w:rPr/>
      </w:pPr>
      <w:r>
        <w:rPr/>
        <w:t>утвержденным приказом</w:t>
      </w:r>
    </w:p>
    <w:p>
      <w:pPr>
        <w:pStyle w:val="ConsPlusNormal"/>
        <w:jc w:val="right"/>
        <w:rPr/>
      </w:pPr>
      <w:r>
        <w:rPr/>
        <w:t>Министерства просвещения</w:t>
      </w:r>
    </w:p>
    <w:p>
      <w:pPr>
        <w:pStyle w:val="ConsPlusNormal"/>
        <w:jc w:val="right"/>
        <w:rPr/>
      </w:pPr>
      <w:r>
        <w:rPr/>
        <w:t>Российской Федерации</w:t>
      </w:r>
    </w:p>
    <w:p>
      <w:pPr>
        <w:pStyle w:val="ConsPlusNormal"/>
        <w:jc w:val="right"/>
        <w:rPr/>
      </w:pPr>
      <w:r>
        <w:rPr/>
        <w:t>от 5 октября 2020 г. N 545</w:t>
      </w:r>
    </w:p>
    <w:p>
      <w:pPr>
        <w:pStyle w:val="ConsPlusNormal"/>
        <w:jc w:val="both"/>
        <w:rPr/>
      </w:pPr>
      <w:r>
        <w:rPr/>
      </w:r>
    </w:p>
    <w:p>
      <w:pPr>
        <w:pStyle w:val="ConsPlusTitle"/>
        <w:jc w:val="center"/>
        <w:rPr/>
      </w:pPr>
      <w:bookmarkStart w:id="6" w:name="P684"/>
      <w:bookmarkEnd w:id="6"/>
      <w:r>
        <w:rPr/>
        <w:t>КОДЫ</w:t>
      </w:r>
    </w:p>
    <w:p>
      <w:pPr>
        <w:pStyle w:val="ConsPlusTitle"/>
        <w:jc w:val="center"/>
        <w:rPr/>
      </w:pPr>
      <w:r>
        <w:rPr/>
        <w:t>ДЛЯ СУБЪЕКТОВ РОССИЙСКОЙ ФЕДЕРАЦИИ,</w:t>
      </w:r>
    </w:p>
    <w:p>
      <w:pPr>
        <w:pStyle w:val="ConsPlusTitle"/>
        <w:jc w:val="center"/>
        <w:rPr/>
      </w:pPr>
      <w:r>
        <w:rPr/>
        <w:t>ФЕДЕРАЛЬНОЙ ТЕРРИТОРИИ "СИРИУС", ФЕДЕРАЛЬНЫХ МИНИСТЕРСТВ,</w:t>
      </w:r>
    </w:p>
    <w:p>
      <w:pPr>
        <w:pStyle w:val="ConsPlusTitle"/>
        <w:jc w:val="center"/>
        <w:rPr/>
      </w:pPr>
      <w:r>
        <w:rPr/>
        <w:t>ФЕДЕРАЛЬНЫХ СЛУЖБ, ФЕДЕРАЛЬНЫХ АГЕНТСТВ И ФЕДЕРАЛЬНЫХ</w:t>
      </w:r>
    </w:p>
    <w:p>
      <w:pPr>
        <w:pStyle w:val="ConsPlusTitle"/>
        <w:jc w:val="center"/>
        <w:rPr/>
      </w:pPr>
      <w:r>
        <w:rPr/>
        <w:t>ГОСУДАРСТВЕННЫХ ОРГАНОВ, РУКОВОДСТВО ДЕЯТЕЛЬНОСТЬЮ КОТОРЫХ</w:t>
      </w:r>
    </w:p>
    <w:p>
      <w:pPr>
        <w:pStyle w:val="ConsPlusTitle"/>
        <w:jc w:val="center"/>
        <w:rPr/>
      </w:pPr>
      <w:r>
        <w:rPr/>
        <w:t>ОСУЩЕСТВЛЯЕТ ПРЕЗИДЕНТ РОССИЙСКОЙ ФЕДЕРАЦИИ, ФЕДЕРАЛЬНЫХ СЛУЖБ</w:t>
      </w:r>
    </w:p>
    <w:p>
      <w:pPr>
        <w:pStyle w:val="ConsPlusTitle"/>
        <w:jc w:val="center"/>
        <w:rPr/>
      </w:pPr>
      <w:r>
        <w:rPr/>
        <w:t>И ФЕДЕРАЛЬНЫХ АГЕНТСТВ, ПОДВЕДОМСТВЕННЫХ ЭТИМ ФЕДЕРАЛЬНЫМ МИНИСТЕРСТВАМ;</w:t>
      </w:r>
    </w:p>
    <w:p>
      <w:pPr>
        <w:pStyle w:val="ConsPlusTitle"/>
        <w:jc w:val="center"/>
        <w:rPr/>
      </w:pPr>
      <w:r>
        <w:rPr/>
        <w:t>ФЕДЕРАЛЬНЫХ МИНИСТЕРСТВ, РУКОВОДСТВО ДЕЯТЕЛЬНОСТЬЮ КОТОРЫХ</w:t>
      </w:r>
    </w:p>
    <w:p>
      <w:pPr>
        <w:pStyle w:val="ConsPlusTitle"/>
        <w:jc w:val="center"/>
        <w:rPr/>
      </w:pPr>
      <w:r>
        <w:rPr/>
        <w:t>ОСУЩЕСТВЛЯЕТ ПРАВИТЕЛЬСТВО РОССИЙСКОЙ ФЕДЕРАЦИИ,</w:t>
      </w:r>
    </w:p>
    <w:p>
      <w:pPr>
        <w:pStyle w:val="ConsPlusTitle"/>
        <w:jc w:val="center"/>
        <w:rPr/>
      </w:pPr>
      <w:r>
        <w:rPr/>
        <w:t>ФЕДЕРАЛЬНЫХ СЛУЖБ И ФЕДЕРАЛЬНЫХ АГЕНТСТВ, ПОДВЕДОМСТВЕННЫХ</w:t>
      </w:r>
    </w:p>
    <w:p>
      <w:pPr>
        <w:pStyle w:val="ConsPlusTitle"/>
        <w:jc w:val="center"/>
        <w:rPr/>
      </w:pPr>
      <w:r>
        <w:rPr/>
        <w:t>ЭТИМ ФЕДЕРАЛЬНЫМ МИНИСТЕРСТВАМ; ФЕДЕРАЛЬНЫХ СЛУЖБ</w:t>
      </w:r>
    </w:p>
    <w:p>
      <w:pPr>
        <w:pStyle w:val="ConsPlusTitle"/>
        <w:jc w:val="center"/>
        <w:rPr/>
      </w:pPr>
      <w:r>
        <w:rPr/>
        <w:t>И ФЕДЕРАЛЬНЫХ АГЕНТСТВ, РУКОВОДСТВО ДЕЯТЕЛЬНОСТЬЮ КОТОРЫХ</w:t>
      </w:r>
    </w:p>
    <w:p>
      <w:pPr>
        <w:pStyle w:val="ConsPlusTitle"/>
        <w:jc w:val="center"/>
        <w:rPr/>
      </w:pPr>
      <w:r>
        <w:rPr/>
        <w:t>ОСУЩЕСТВЛЯЕТ ПРАВИТЕЛЬСТВО РОССИЙСКОЙ ФЕДЕРАЦИИ</w:t>
      </w:r>
    </w:p>
    <w:p>
      <w:pPr>
        <w:pStyle w:val="ConsPlusNormal"/>
        <w:spacing w:before="0" w:after="1"/>
        <w:rPr/>
      </w:pPr>
      <w:r>
        <w:rPr/>
      </w:r>
    </w:p>
    <w:tbl>
      <w:tblPr>
        <w:tblW w:w="5000" w:type="pct"/>
        <w:jc w:val="left"/>
        <w:tblInd w:w="0" w:type="dxa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59"/>
        <w:gridCol w:w="114"/>
        <w:gridCol w:w="9068"/>
        <w:gridCol w:w="113"/>
      </w:tblGrid>
      <w:tr>
        <w:trPr/>
        <w:tc>
          <w:tcPr>
            <w:tcW w:w="59" w:type="dxa"/>
            <w:tcBorders/>
            <w:shd w:color="auto" w:fill="CED3F1" w:val="clear"/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14" w:type="dxa"/>
            <w:tcBorders/>
            <w:shd w:color="auto" w:fill="F4F3F8" w:val="clear"/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9068" w:type="dxa"/>
            <w:tcBorders/>
            <w:shd w:color="auto" w:fill="F4F3F8" w:val="clear"/>
            <w:tcMar>
              <w:top w:w="113" w:type="dxa"/>
              <w:bottom w:w="113" w:type="dxa"/>
            </w:tcMar>
          </w:tcPr>
          <w:p>
            <w:pPr>
              <w:pStyle w:val="ConsPlusNormal"/>
              <w:jc w:val="center"/>
              <w:rPr/>
            </w:pPr>
            <w:r>
              <w:rPr>
                <w:color w:val="392C69"/>
              </w:rPr>
              <w:t>Список изменяющих документов</w:t>
            </w:r>
          </w:p>
          <w:p>
            <w:pPr>
              <w:pStyle w:val="ConsPlusNormal"/>
              <w:jc w:val="center"/>
              <w:rPr/>
            </w:pPr>
            <w:r>
              <w:rPr>
                <w:color w:val="392C69"/>
              </w:rPr>
              <w:t xml:space="preserve">(в ред. Приказов Минпросвещения России от 01.04.2022 </w:t>
            </w:r>
            <w:hyperlink r:id="rId39">
              <w:r>
                <w:rPr>
                  <w:color w:val="0000FF"/>
                </w:rPr>
                <w:t>N 195</w:t>
              </w:r>
            </w:hyperlink>
            <w:r>
              <w:rPr>
                <w:color w:val="392C69"/>
              </w:rPr>
              <w:t>,</w:t>
            </w:r>
          </w:p>
          <w:p>
            <w:pPr>
              <w:pStyle w:val="ConsPlusNormal"/>
              <w:jc w:val="center"/>
              <w:rPr/>
            </w:pPr>
            <w:r>
              <w:rPr>
                <w:color w:val="392C69"/>
              </w:rPr>
              <w:t xml:space="preserve">от 29.11.2022 </w:t>
            </w:r>
            <w:hyperlink r:id="rId40">
              <w:r>
                <w:rPr>
                  <w:color w:val="0000FF"/>
                </w:rPr>
                <w:t>N 1043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/>
            <w:shd w:color="auto" w:fill="F4F3F8" w:val="clear"/>
          </w:tcPr>
          <w:p>
            <w:pPr>
              <w:pStyle w:val="ConsPlusNormal"/>
              <w:rPr/>
            </w:pPr>
            <w:r>
              <w:rPr/>
            </w:r>
          </w:p>
        </w:tc>
      </w:tr>
    </w:tbl>
    <w:p>
      <w:pPr>
        <w:pStyle w:val="ConsPlusNormal"/>
        <w:jc w:val="both"/>
        <w:rPr/>
      </w:pPr>
      <w:r>
        <w:rPr/>
      </w:r>
    </w:p>
    <w:tbl>
      <w:tblPr>
        <w:tblW w:w="9070" w:type="dxa"/>
        <w:jc w:val="left"/>
        <w:tblInd w:w="0" w:type="dxa"/>
        <w:tblCellMar>
          <w:top w:w="102" w:type="dxa"/>
          <w:left w:w="62" w:type="dxa"/>
          <w:bottom w:w="102" w:type="dxa"/>
          <w:right w:w="62" w:type="dxa"/>
        </w:tblCellMar>
        <w:tblLook w:firstRow="1" w:noVBand="1" w:lastRow="0" w:firstColumn="1" w:lastColumn="0" w:noHBand="0" w:val="04a0"/>
      </w:tblPr>
      <w:tblGrid>
        <w:gridCol w:w="7653"/>
        <w:gridCol w:w="1416"/>
      </w:tblGrid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Код</w:t>
            </w:r>
          </w:p>
        </w:tc>
      </w:tr>
      <w:tr>
        <w:trPr/>
        <w:tc>
          <w:tcPr>
            <w:tcW w:w="906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numPr>
                <w:ilvl w:val="0"/>
                <w:numId w:val="0"/>
              </w:numPr>
              <w:jc w:val="center"/>
              <w:outlineLvl w:val="2"/>
              <w:rPr/>
            </w:pPr>
            <w:r>
              <w:rPr/>
              <w:t>Субъекты Российской Федерации, федеральная территория "Сириус"</w:t>
            </w:r>
          </w:p>
        </w:tc>
      </w:tr>
      <w:tr>
        <w:trPr/>
        <w:tc>
          <w:tcPr>
            <w:tcW w:w="906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 xml:space="preserve">(в ред. </w:t>
            </w:r>
            <w:hyperlink r:id="rId41">
              <w:r>
                <w:rPr>
                  <w:color w:val="0000FF"/>
                </w:rPr>
                <w:t>Приказа</w:t>
              </w:r>
            </w:hyperlink>
            <w:r>
              <w:rPr/>
              <w:t xml:space="preserve"> Минпросвещения России от 01.04.2022 N 195)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Республика Адыгея (Адыгея)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001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Республика Башкортостан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002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Республика Бурятия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003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Республика Алтай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004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Республика Дагестан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005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Республика Ингушетия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006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Кабардино-Балкарская Республика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007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Республика Калмыкия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008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Карачаево-Черкесская Республика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009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Республика Карелия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010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Республика Коми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011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Республика Марий Эл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012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Республика Мордовия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013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Республика Саха (Якутия)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014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Республика Северная Осетия - Алания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015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Республика Татарстан (Татарстан)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016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Республика Тыва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017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Удмуртская Республика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018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Республика Хакасия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019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Чеченская Республика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020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Чувашская Республика - Чувашия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021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Республика Крым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082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Донецкая Народная Республика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162</w:t>
            </w:r>
          </w:p>
        </w:tc>
      </w:tr>
      <w:tr>
        <w:trPr/>
        <w:tc>
          <w:tcPr>
            <w:tcW w:w="906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both"/>
              <w:rPr/>
            </w:pPr>
            <w:r>
              <w:rPr/>
              <w:t xml:space="preserve">(введено </w:t>
            </w:r>
            <w:hyperlink r:id="rId42">
              <w:r>
                <w:rPr>
                  <w:color w:val="0000FF"/>
                </w:rPr>
                <w:t>Приказом</w:t>
              </w:r>
            </w:hyperlink>
            <w:r>
              <w:rPr/>
              <w:t xml:space="preserve"> Минпросвещения России от 29.11.2022 N 1043)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Луганская Народная Республика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163</w:t>
            </w:r>
          </w:p>
        </w:tc>
      </w:tr>
      <w:tr>
        <w:trPr/>
        <w:tc>
          <w:tcPr>
            <w:tcW w:w="906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both"/>
              <w:rPr/>
            </w:pPr>
            <w:r>
              <w:rPr/>
              <w:t xml:space="preserve">(введено </w:t>
            </w:r>
            <w:hyperlink r:id="rId43">
              <w:r>
                <w:rPr>
                  <w:color w:val="0000FF"/>
                </w:rPr>
                <w:t>Приказом</w:t>
              </w:r>
            </w:hyperlink>
            <w:r>
              <w:rPr/>
              <w:t xml:space="preserve"> Минпросвещения России от 29.11.2022 N 1043)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Алтайский край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022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Забайкальский край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075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Камчатский край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041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Краснодарский край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023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Красноярский край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024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Пермский край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059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Приморский край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025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Ставропольский край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026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Хабаровский край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027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Амурская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028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Архангельская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029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Астраханская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030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Белгородская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031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Брянская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032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Владимирская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033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Волгоградская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034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Вологодская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035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Воронежская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036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Ивановская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037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Иркутская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038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Калининградская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039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Калужская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040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Кемеровская область - Кузбасс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042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Кировская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043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Костромская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044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Курганская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045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Курская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046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Ленинградская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047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Липецкая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048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Магаданская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049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Московская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050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Мурманская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051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Нижегородская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052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Новгородская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053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Новосибирская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054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Омская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055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Оренбургская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056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Орловская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057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Пензенская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058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Псковская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060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Ростовская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061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Рязанская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062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Самарская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063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Саратовская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064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Сахалинская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065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Свердловская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066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Смоленская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067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Тамбовская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068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Тверская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069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Томская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070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Тульская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071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Тюменская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072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Ульяновская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073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Челябинская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074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Ярославская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076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Запорожская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164</w:t>
            </w:r>
          </w:p>
        </w:tc>
      </w:tr>
      <w:tr>
        <w:trPr/>
        <w:tc>
          <w:tcPr>
            <w:tcW w:w="906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both"/>
              <w:rPr/>
            </w:pPr>
            <w:r>
              <w:rPr/>
              <w:t xml:space="preserve">(введено </w:t>
            </w:r>
            <w:hyperlink r:id="rId44">
              <w:r>
                <w:rPr>
                  <w:color w:val="0000FF"/>
                </w:rPr>
                <w:t>Приказом</w:t>
              </w:r>
            </w:hyperlink>
            <w:r>
              <w:rPr/>
              <w:t xml:space="preserve"> Минпросвещения России от 29.11.2022 N 1043)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Херсонская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165</w:t>
            </w:r>
          </w:p>
        </w:tc>
      </w:tr>
      <w:tr>
        <w:trPr/>
        <w:tc>
          <w:tcPr>
            <w:tcW w:w="906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both"/>
              <w:rPr/>
            </w:pPr>
            <w:r>
              <w:rPr/>
              <w:t xml:space="preserve">(введено </w:t>
            </w:r>
            <w:hyperlink r:id="rId45">
              <w:r>
                <w:rPr>
                  <w:color w:val="0000FF"/>
                </w:rPr>
                <w:t>Приказом</w:t>
              </w:r>
            </w:hyperlink>
            <w:r>
              <w:rPr/>
              <w:t xml:space="preserve"> Минпросвещения России от 29.11.2022 N 1043)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Москва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077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Санкт-Петербург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078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Севастополь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081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Еврейская автономная область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079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Ненецкий автономный округ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083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Ханты-Мансийский автономный округ - Югра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086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Чукотский автономный округ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087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Ямало-Ненецкий автономный округ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089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федеральная территория "Сириус"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161</w:t>
            </w:r>
          </w:p>
        </w:tc>
      </w:tr>
      <w:tr>
        <w:trPr/>
        <w:tc>
          <w:tcPr>
            <w:tcW w:w="906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both"/>
              <w:rPr/>
            </w:pPr>
            <w:r>
              <w:rPr/>
              <w:t xml:space="preserve">(введено </w:t>
            </w:r>
            <w:hyperlink r:id="rId46">
              <w:r>
                <w:rPr>
                  <w:color w:val="0000FF"/>
                </w:rPr>
                <w:t>Приказом</w:t>
              </w:r>
            </w:hyperlink>
            <w:r>
              <w:rPr/>
              <w:t xml:space="preserve"> Минпросвещения России от 01.04.2022 N 195)</w:t>
            </w:r>
          </w:p>
        </w:tc>
      </w:tr>
      <w:tr>
        <w:trPr/>
        <w:tc>
          <w:tcPr>
            <w:tcW w:w="906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numPr>
                <w:ilvl w:val="0"/>
                <w:numId w:val="0"/>
              </w:numPr>
              <w:jc w:val="center"/>
              <w:outlineLvl w:val="2"/>
              <w:rPr/>
            </w:pPr>
            <w:r>
              <w:rPr/>
              <w:t>Федеральные министерства, федеральные службы, федеральные агентства и федеральные государственные органы, руководство деятельностью которых осуществляет Президент Российской Федерации, федеральные службы и федеральные агентства, подведомственные этим федеральным министерствам</w:t>
            </w:r>
          </w:p>
        </w:tc>
      </w:tr>
      <w:tr>
        <w:trPr/>
        <w:tc>
          <w:tcPr>
            <w:tcW w:w="906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 xml:space="preserve">(в ред. </w:t>
            </w:r>
            <w:hyperlink r:id="rId47">
              <w:r>
                <w:rPr>
                  <w:color w:val="0000FF"/>
                </w:rPr>
                <w:t>Приказа</w:t>
              </w:r>
            </w:hyperlink>
            <w:r>
              <w:rPr/>
              <w:t xml:space="preserve"> Минпросвещения России от 29.11.2022 N 1043)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Министерство внутренних дел Российской Федерации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090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Министерство Российской Федерации по делам гражданской обороны, чрезвычайным ситуациям и ликвидации последствий стихийных бедствий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091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Министерство иностранных дел Российской Федерации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093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Федеральное агентство по делам Содружества Независимых Государств, соотечественников, проживающих за рубежом, и по международному гуманитарному сотрудничеству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094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Министерство обороны Российской Федерации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095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Федеральная служба по военно-техническому сотрудничеству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096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Федеральная служба по техническому и экспортному контролю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097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Министерство юстиции Российской Федерации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098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Федеральная служба исполнения наказаний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099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Федеральная служба судебных приставов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100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Государственная фельдъегерская служба Российской Федерации (федеральная служба)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101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Служба внешней разведки Российской Федерации (федеральная служба)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102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Федеральная служба безопасности Российской Федерации (федеральная служба)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103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Федеральная служба войск национальной гвардии Российской Федерации (федеральная служба)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104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Федеральная служба охраны Российской Федерации (федеральная служба)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105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Федеральная служба по финансовому мониторингу (федеральная служба)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106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Федеральное архивное агентство (федеральное агентство)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107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Главное управление специальных программ Президента Российской Федерации (федеральное агентство)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108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Управление делами Президента Российской Федерации (федеральное агентство)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109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Следственный комитет Российской Федерации (федеральный государственный орган)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166</w:t>
            </w:r>
          </w:p>
        </w:tc>
      </w:tr>
      <w:tr>
        <w:trPr/>
        <w:tc>
          <w:tcPr>
            <w:tcW w:w="906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both"/>
              <w:rPr/>
            </w:pPr>
            <w:r>
              <w:rPr/>
              <w:t xml:space="preserve">(введено </w:t>
            </w:r>
            <w:hyperlink r:id="rId48">
              <w:r>
                <w:rPr>
                  <w:color w:val="0000FF"/>
                </w:rPr>
                <w:t>Приказом</w:t>
              </w:r>
            </w:hyperlink>
            <w:r>
              <w:rPr/>
              <w:t xml:space="preserve"> Минпросвещения России от 29.11.2022 N 1043)</w:t>
            </w:r>
          </w:p>
        </w:tc>
      </w:tr>
      <w:tr>
        <w:trPr/>
        <w:tc>
          <w:tcPr>
            <w:tcW w:w="90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numPr>
                <w:ilvl w:val="0"/>
                <w:numId w:val="0"/>
              </w:numPr>
              <w:jc w:val="center"/>
              <w:outlineLvl w:val="2"/>
              <w:rPr/>
            </w:pPr>
            <w:r>
              <w:rPr/>
              <w:t>Федеральные министерства, руководство деятельностью которых осуществляет Правительство Российской Федерации, федеральные службы и федеральные агентства, подведомственные этим федеральным министерствам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Министерство здравоохранения Российской Федерации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110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Федеральная служба по надзору в сфере здравоохранения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111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Министерство культуры Российской Федерации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112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Министерство науки и высшего образования Российской Федерации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113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Министерство природных ресурсов и экологии Российской Федерации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114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Федеральная служба по гидрометеорологии и мониторингу окружающей среды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115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Федеральная служба по надзору в сфере природопользования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116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Федеральное агентство водных ресурсов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117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Федеральное агентство лесного хозяйства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118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Федеральное агентство по недропользованию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119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Министерство промышленности и торговли Российской Федерации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120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Федеральное агентство по техническому регулированию и метрологии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121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Министерство просвещения Российской Федерации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122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Министерство Российской Федерации по развитию Дальнего Востока и Арктики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123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Министерство сельского хозяйства Российской Федерации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124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Федеральная служба по ветеринарному и фитосанитарному надзору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125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Федеральное агентство по рыболовству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126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Министерство спорта Российской Федерации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127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Министерство строительства и жилищно-коммунального хозяйства Российской Федерации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128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Министерство транспорта Российской Федерации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129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Федеральная служба по надзору в сфере транспорта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130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Федеральное агентство воздушного транспорта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131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Федеральное дорожное агентство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132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Федеральное агентство железнодорожного транспорта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133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Федеральное агентство морского и речного транспорта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134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Министерство труда и социальной защиты Российской Федерации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135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Федеральная служба по труду и занятости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136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Министерство финансов Российской Федерации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137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Федеральная налоговая служба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138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Федеральная пробирная палата (федеральная служба)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139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Федеральная служба по регулированию алкогольного рынка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140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Федеральная таможенная служба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141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Федеральное казначейство (федеральная служба)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142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Федеральное агентство по управлению государственным имуществом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143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Министерство цифрового развития, связи и массовых коммуникаций Российской Федерации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144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Федеральная служба по надзору в сфере связи, информационных технологий и массовых коммуникаций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145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Министерство экономического развития Российской Федерации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146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Федеральная служба по аккредитации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147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Федеральная служба государственной статистики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148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Федеральная служба по интеллектуальной собственности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149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Министерство энергетики Российской Федерации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150</w:t>
            </w:r>
          </w:p>
        </w:tc>
      </w:tr>
      <w:tr>
        <w:trPr/>
        <w:tc>
          <w:tcPr>
            <w:tcW w:w="90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numPr>
                <w:ilvl w:val="0"/>
                <w:numId w:val="0"/>
              </w:numPr>
              <w:jc w:val="center"/>
              <w:outlineLvl w:val="2"/>
              <w:rPr/>
            </w:pPr>
            <w:r>
              <w:rPr/>
              <w:t>Федеральные службы и федеральные агентства, руководство деятельностью которых осуществляет Правительство Российской Федерации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Федеральная антимонопольная служба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151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Федеральная служба государственной регистрации, кадастра и картографии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152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Федеральная служба по надзору в сфере защиты прав потребителей и благополучия человека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153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Федеральное агентство по туризму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154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Федеральная служба по надзору в сфере образования и науки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155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Федеральная служба по экологическому, технологическому и атомному надзору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156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Федеральное агентство по государственным резервам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157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Федеральное медико-биологическое агентство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158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Федеральное агентство по делам молодежи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159</w:t>
            </w:r>
          </w:p>
        </w:tc>
      </w:tr>
      <w:tr>
        <w:trPr/>
        <w:tc>
          <w:tcPr>
            <w:tcW w:w="7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  <w:t>Федеральное агентство по делам национальностей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160</w:t>
            </w:r>
          </w:p>
        </w:tc>
      </w:tr>
    </w:tbl>
    <w:p>
      <w:pPr>
        <w:pStyle w:val="ConsPlusNormal"/>
        <w:jc w:val="both"/>
        <w:rPr/>
      </w:pPr>
      <w:r>
        <w:rPr/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pBdr>
          <w:bottom w:val="single" w:sz="6" w:space="0" w:color="000000"/>
        </w:pBdr>
        <w:spacing w:before="100" w:after="100"/>
        <w:jc w:val="both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ConsPlusNormal" w:customStyle="1">
    <w:name w:val="ConsPlusNormal"/>
    <w:qFormat/>
    <w:rsid w:val="008b607a"/>
    <w:pPr>
      <w:widowControl w:val="false"/>
      <w:bidi w:val="0"/>
      <w:spacing w:lineRule="auto" w:line="240" w:before="0" w:after="0"/>
      <w:jc w:val="left"/>
    </w:pPr>
    <w:rPr>
      <w:rFonts w:ascii="Calibri" w:hAnsi="Calibri" w:eastAsia="" w:cs="Calibri" w:eastAsiaTheme="minorEastAsia"/>
      <w:color w:val="auto"/>
      <w:kern w:val="0"/>
      <w:sz w:val="22"/>
      <w:szCs w:val="22"/>
      <w:lang w:eastAsia="ru-RU" w:val="ru-RU" w:bidi="ar-SA"/>
    </w:rPr>
  </w:style>
  <w:style w:type="paragraph" w:styleId="ConsPlusNonformat" w:customStyle="1">
    <w:name w:val="ConsPlusNonformat"/>
    <w:qFormat/>
    <w:rsid w:val="008b607a"/>
    <w:pPr>
      <w:widowControl w:val="false"/>
      <w:bidi w:val="0"/>
      <w:spacing w:lineRule="auto" w:line="240" w:before="0" w:after="0"/>
      <w:jc w:val="left"/>
    </w:pPr>
    <w:rPr>
      <w:rFonts w:ascii="Courier New" w:hAnsi="Courier New" w:eastAsia="" w:cs="Courier New" w:eastAsiaTheme="minorEastAsia"/>
      <w:color w:val="auto"/>
      <w:kern w:val="0"/>
      <w:sz w:val="20"/>
      <w:szCs w:val="22"/>
      <w:lang w:eastAsia="ru-RU" w:val="ru-RU" w:bidi="ar-SA"/>
    </w:rPr>
  </w:style>
  <w:style w:type="paragraph" w:styleId="ConsPlusTitle" w:customStyle="1">
    <w:name w:val="ConsPlusTitle"/>
    <w:qFormat/>
    <w:rsid w:val="008b607a"/>
    <w:pPr>
      <w:widowControl w:val="false"/>
      <w:bidi w:val="0"/>
      <w:spacing w:lineRule="auto" w:line="240" w:before="0" w:after="0"/>
      <w:jc w:val="left"/>
    </w:pPr>
    <w:rPr>
      <w:rFonts w:ascii="Calibri" w:hAnsi="Calibri" w:eastAsia="" w:cs="Calibri" w:eastAsiaTheme="minorEastAsia"/>
      <w:b/>
      <w:color w:val="auto"/>
      <w:kern w:val="0"/>
      <w:sz w:val="22"/>
      <w:szCs w:val="22"/>
      <w:lang w:eastAsia="ru-RU" w:val="ru-RU" w:bidi="ar-SA"/>
    </w:rPr>
  </w:style>
  <w:style w:type="paragraph" w:styleId="ConsPlusCell" w:customStyle="1">
    <w:name w:val="ConsPlusCell"/>
    <w:qFormat/>
    <w:rsid w:val="008b607a"/>
    <w:pPr>
      <w:widowControl w:val="false"/>
      <w:bidi w:val="0"/>
      <w:spacing w:lineRule="auto" w:line="240" w:before="0" w:after="0"/>
      <w:jc w:val="left"/>
    </w:pPr>
    <w:rPr>
      <w:rFonts w:ascii="Courier New" w:hAnsi="Courier New" w:eastAsia="" w:cs="Courier New" w:eastAsiaTheme="minorEastAsia"/>
      <w:color w:val="auto"/>
      <w:kern w:val="0"/>
      <w:sz w:val="20"/>
      <w:szCs w:val="22"/>
      <w:lang w:eastAsia="ru-RU" w:val="ru-RU" w:bidi="ar-SA"/>
    </w:rPr>
  </w:style>
  <w:style w:type="paragraph" w:styleId="ConsPlusDocList" w:customStyle="1">
    <w:name w:val="ConsPlusDocList"/>
    <w:qFormat/>
    <w:rsid w:val="008b607a"/>
    <w:pPr>
      <w:widowControl w:val="false"/>
      <w:bidi w:val="0"/>
      <w:spacing w:lineRule="auto" w:line="240" w:before="0" w:after="0"/>
      <w:jc w:val="left"/>
    </w:pPr>
    <w:rPr>
      <w:rFonts w:ascii="Calibri" w:hAnsi="Calibri" w:eastAsia="" w:cs="Calibri" w:eastAsiaTheme="minorEastAsia"/>
      <w:color w:val="auto"/>
      <w:kern w:val="0"/>
      <w:sz w:val="22"/>
      <w:szCs w:val="22"/>
      <w:lang w:eastAsia="ru-RU" w:val="ru-RU" w:bidi="ar-SA"/>
    </w:rPr>
  </w:style>
  <w:style w:type="paragraph" w:styleId="ConsPlusTitlePage" w:customStyle="1">
    <w:name w:val="ConsPlusTitlePage"/>
    <w:qFormat/>
    <w:rsid w:val="008b607a"/>
    <w:pPr>
      <w:widowControl w:val="false"/>
      <w:bidi w:val="0"/>
      <w:spacing w:lineRule="auto" w:line="240" w:before="0" w:after="0"/>
      <w:jc w:val="left"/>
    </w:pPr>
    <w:rPr>
      <w:rFonts w:ascii="Tahoma" w:hAnsi="Tahoma" w:eastAsia="" w:cs="Tahoma" w:eastAsiaTheme="minorEastAsia"/>
      <w:color w:val="auto"/>
      <w:kern w:val="0"/>
      <w:sz w:val="20"/>
      <w:szCs w:val="22"/>
      <w:lang w:eastAsia="ru-RU" w:val="ru-RU" w:bidi="ar-SA"/>
    </w:rPr>
  </w:style>
  <w:style w:type="paragraph" w:styleId="ConsPlusJurTerm" w:customStyle="1">
    <w:name w:val="ConsPlusJurTerm"/>
    <w:qFormat/>
    <w:rsid w:val="008b607a"/>
    <w:pPr>
      <w:widowControl w:val="false"/>
      <w:bidi w:val="0"/>
      <w:spacing w:lineRule="auto" w:line="240" w:before="0" w:after="0"/>
      <w:jc w:val="left"/>
    </w:pPr>
    <w:rPr>
      <w:rFonts w:ascii="Tahoma" w:hAnsi="Tahoma" w:eastAsia="" w:cs="Tahoma" w:eastAsiaTheme="minorEastAsia"/>
      <w:color w:val="auto"/>
      <w:kern w:val="0"/>
      <w:sz w:val="26"/>
      <w:szCs w:val="22"/>
      <w:lang w:eastAsia="ru-RU" w:val="ru-RU" w:bidi="ar-SA"/>
    </w:rPr>
  </w:style>
  <w:style w:type="paragraph" w:styleId="ConsPlusTextList" w:customStyle="1">
    <w:name w:val="ConsPlusTextList"/>
    <w:qFormat/>
    <w:rsid w:val="008b607a"/>
    <w:pPr>
      <w:widowControl w:val="false"/>
      <w:bidi w:val="0"/>
      <w:spacing w:lineRule="auto" w:line="240" w:before="0" w:after="0"/>
      <w:jc w:val="left"/>
    </w:pPr>
    <w:rPr>
      <w:rFonts w:ascii="Arial" w:hAnsi="Arial" w:eastAsia="" w:cs="Arial" w:eastAsiaTheme="minorEastAsia"/>
      <w:color w:val="auto"/>
      <w:kern w:val="0"/>
      <w:sz w:val="20"/>
      <w:szCs w:val="22"/>
      <w:lang w:eastAsia="ru-RU"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728B4667AB7337803C585C629AD080D453D24AB20BBC1E366C8307605CC3003759E9C7B1B18C66E1AAB5252ED0BE036F2B3277DBE4ADB13Ah6D2H" TargetMode="External"/><Relationship Id="rId3" Type="http://schemas.openxmlformats.org/officeDocument/2006/relationships/hyperlink" Target="consultantplus://offline/ref=728B4667AB7337803C585C629AD080D453D04DB604BD1E366C8307605CC3003759E9C7B1B18C66E0ADB5252ED0BE036F2B3277DBE4ADB13Ah6D2H" TargetMode="External"/><Relationship Id="rId4" Type="http://schemas.openxmlformats.org/officeDocument/2006/relationships/hyperlink" Target="consultantplus://offline/ref=728B4667AB7337803C585C629AD080D453D049BE0ABE1E366C8307605CC3003759E9C7B1B18C66E0ADB5252ED0BE036F2B3277DBE4ADB13Ah6D2H" TargetMode="External"/><Relationship Id="rId5" Type="http://schemas.openxmlformats.org/officeDocument/2006/relationships/hyperlink" Target="consultantplus://offline/ref=728B4667AB7337803C585C629AD080D453D54FB605BE1E366C8307605CC3003759E9C7B1B18C66E0ADB5252ED0BE036F2B3277DBE4ADB13Ah6D2H" TargetMode="External"/><Relationship Id="rId6" Type="http://schemas.openxmlformats.org/officeDocument/2006/relationships/hyperlink" Target="consultantplus://offline/ref=728B4667AB7337803C585C629AD080D453D04BB20DB11E366C8307605CC3003759E9C7B2B5846DB4FAFA247294EE106E2C3274D9F8hADCH" TargetMode="External"/><Relationship Id="rId7" Type="http://schemas.openxmlformats.org/officeDocument/2006/relationships/hyperlink" Target="consultantplus://offline/ref=728B4667AB7337803C585C629AD080D453D645B304BC1E366C8307605CC3003759E9C7B1B18C66E1AEB5252ED0BE036F2B3277DBE4ADB13Ah6D2H" TargetMode="External"/><Relationship Id="rId8" Type="http://schemas.openxmlformats.org/officeDocument/2006/relationships/hyperlink" Target="consultantplus://offline/ref=728B4667AB7337803C585C629AD080D453D645B304BC1E366C8307605CC3003759E9C7B1B38732B1EFEB7C7F91F50F6D302E76DBhFD9H" TargetMode="External"/><Relationship Id="rId9" Type="http://schemas.openxmlformats.org/officeDocument/2006/relationships/hyperlink" Target="consultantplus://offline/ref=728B4667AB7337803C585C629AD080D456D54FB105BF1E366C8307605CC300374BE99FBDB18978E1A9A0737F96hED8H" TargetMode="External"/><Relationship Id="rId10" Type="http://schemas.openxmlformats.org/officeDocument/2006/relationships/hyperlink" Target="consultantplus://offline/ref=728B4667AB7337803C585C629AD080D456D645BE0CB81E366C8307605CC300374BE99FBDB18978E1A9A0737F96hED8H" TargetMode="External"/><Relationship Id="rId11" Type="http://schemas.openxmlformats.org/officeDocument/2006/relationships/hyperlink" Target="consultantplus://offline/ref=728B4667AB7337803C585C629AD080D456D54FB10CBB1E366C8307605CC300374BE99FBDB18978E1A9A0737F96hED8H" TargetMode="External"/><Relationship Id="rId12" Type="http://schemas.openxmlformats.org/officeDocument/2006/relationships/hyperlink" Target="consultantplus://offline/ref=728B4667AB7337803C585C629AD080D453D24AB20BBC1E366C8307605CC3003759E9C7B1B18C66E1AAB5252ED0BE036F2B3277DBE4ADB13Ah6D2H" TargetMode="External"/><Relationship Id="rId13" Type="http://schemas.openxmlformats.org/officeDocument/2006/relationships/hyperlink" Target="consultantplus://offline/ref=728B4667AB7337803C585C629AD080D453D24AB20BBC1E366C8307605CC3003759E9C7B1B18C66E1AAB5252ED0BE036F2B3277DBE4ADB13Ah6D2H" TargetMode="External"/><Relationship Id="rId14" Type="http://schemas.openxmlformats.org/officeDocument/2006/relationships/hyperlink" Target="consultantplus://offline/ref=728B4667AB7337803C585C629AD080D453D24AB20BBC1E366C8307605CC3003759E9C7B1B18C66E1AAB5252ED0BE036F2B3277DBE4ADB13Ah6D2H" TargetMode="External"/><Relationship Id="rId15" Type="http://schemas.openxmlformats.org/officeDocument/2006/relationships/hyperlink" Target="consultantplus://offline/ref=728B4667AB7337803C585C629AD080D453D24AB20BBC1E366C8307605CC3003759E9C7B1B18C66E1A9B5252ED0BE036F2B3277DBE4ADB13Ah6D2H" TargetMode="External"/><Relationship Id="rId16" Type="http://schemas.openxmlformats.org/officeDocument/2006/relationships/hyperlink" Target="consultantplus://offline/ref=728B4667AB7337803C585C629AD080D453D04DB604BD1E366C8307605CC3003759E9C7B1B18C66E1ABB5252ED0BE036F2B3277DBE4ADB13Ah6D2H" TargetMode="External"/><Relationship Id="rId17" Type="http://schemas.openxmlformats.org/officeDocument/2006/relationships/hyperlink" Target="consultantplus://offline/ref=728B4667AB7337803C585C629AD080D453D24AB20BBC1E366C8307605CC3003759E9C7B1B18C66E1A8B5252ED0BE036F2B3277DBE4ADB13Ah6D2H" TargetMode="External"/><Relationship Id="rId18" Type="http://schemas.openxmlformats.org/officeDocument/2006/relationships/hyperlink" Target="consultantplus://offline/ref=728B4667AB7337803C585C629AD080D453D04DB604BD1E366C8307605CC3003759E9C7B1B18C66E1AAB5252ED0BE036F2B3277DBE4ADB13Ah6D2H" TargetMode="External"/><Relationship Id="rId19" Type="http://schemas.openxmlformats.org/officeDocument/2006/relationships/hyperlink" Target="consultantplus://offline/ref=728B4667AB7337803C585C629AD080D453D049BE0ABE1E366C8307605CC3003759E9C7B1B18C66E0ADB5252ED0BE036F2B3277DBE4ADB13Ah6D2H" TargetMode="External"/><Relationship Id="rId20" Type="http://schemas.openxmlformats.org/officeDocument/2006/relationships/hyperlink" Target="consultantplus://offline/ref=728B4667AB7337803C585C629AD080D454D544B60EB01E366C8307605CC3003759E9C7B1B18C66E1AAB5252ED0BE036F2B3277DBE4ADB13Ah6D2H" TargetMode="External"/><Relationship Id="rId21" Type="http://schemas.openxmlformats.org/officeDocument/2006/relationships/hyperlink" Target="consultantplus://offline/ref=728B4667AB7337803C585C629AD080D454D544B60EB01E366C8307605CC300374BE99FBDB18978E1A9A0737F96hED8H" TargetMode="External"/><Relationship Id="rId22" Type="http://schemas.openxmlformats.org/officeDocument/2006/relationships/hyperlink" Target="consultantplus://offline/ref=728B4667AB7337803C585C629AD080D453D24AB20BBC1E366C8307605CC3003759E9C7B1B18C66E1AFB5252ED0BE036F2B3277DBE4ADB13Ah6D2H" TargetMode="External"/><Relationship Id="rId23" Type="http://schemas.openxmlformats.org/officeDocument/2006/relationships/hyperlink" Target="consultantplus://offline/ref=728B4667AB7337803C585C629AD080D453D049BE0ABE1E366C8307605CC3003759E9C7B1B18C66E1ABB5252ED0BE036F2B3277DBE4ADB13Ah6D2H" TargetMode="External"/><Relationship Id="rId24" Type="http://schemas.openxmlformats.org/officeDocument/2006/relationships/hyperlink" Target="consultantplus://offline/ref=728B4667AB7337803C585C629AD080D453D04DB604BD1E366C8307605CC3003759E9C7B1B18C66E1AAB5252ED0BE036F2B3277DBE4ADB13Ah6D2H" TargetMode="External"/><Relationship Id="rId25" Type="http://schemas.openxmlformats.org/officeDocument/2006/relationships/hyperlink" Target="consultantplus://offline/ref=728B4667AB7337803C585C629AD080D453D24AB20BBC1E366C8307605CC3003759E9C7B1B18C66E1ACB5252ED0BE036F2B3277DBE4ADB13Ah6D2H" TargetMode="External"/><Relationship Id="rId26" Type="http://schemas.openxmlformats.org/officeDocument/2006/relationships/hyperlink" Target="consultantplus://offline/ref=728B4667AB7337803C585C629AD080D453D24AB20BBC1E366C8307605CC3003759E9C7B1B18C66E1ACB5252ED0BE036F2B3277DBE4ADB13Ah6D2H" TargetMode="External"/><Relationship Id="rId27" Type="http://schemas.openxmlformats.org/officeDocument/2006/relationships/hyperlink" Target="consultantplus://offline/ref=728B4667AB7337803C585C629AD080D453D24AB20BBC1E366C8307605CC3003759E9C7B1B18C66E1ACB5252ED0BE036F2B3277DBE4ADB13Ah6D2H" TargetMode="External"/><Relationship Id="rId28" Type="http://schemas.openxmlformats.org/officeDocument/2006/relationships/hyperlink" Target="consultantplus://offline/ref=42963BDC10A094A718E9ED81ECED1BC573D651FBCF7697FBF36FF3A32543A6489047C8C0161FDE5FD8EBCA6761C243D499929B80CE6D9F6DiFD0H" TargetMode="External"/><Relationship Id="rId29" Type="http://schemas.openxmlformats.org/officeDocument/2006/relationships/hyperlink" Target="consultantplus://offline/ref=42963BDC10A094A718E9ED81ECED1BC573D452F7CE7497FBF36FF3A32543A6489047C8C0161FDE5ED6EBCA6761C243D499929B80CE6D9F6DiFD0H" TargetMode="External"/><Relationship Id="rId30" Type="http://schemas.openxmlformats.org/officeDocument/2006/relationships/hyperlink" Target="consultantplus://offline/ref=42963BDC10A094A718E9ED81ECED1BC573D154FFC17497FBF36FF3A32543A6489047C8C0161FDE5ED6EBCA6761C243D499929B80CE6D9F6DiFD0H" TargetMode="External"/><Relationship Id="rId31" Type="http://schemas.openxmlformats.org/officeDocument/2006/relationships/hyperlink" Target="consultantplus://offline/ref=42963BDC10A094A718E9ED81ECED1BC574D15FFFCA7A97FBF36FF3A32543A6489047C8C0161FDE5FD1EBCA6761C243D499929B80CE6D9F6DiFD0H" TargetMode="External"/><Relationship Id="rId32" Type="http://schemas.openxmlformats.org/officeDocument/2006/relationships/hyperlink" Target="consultantplus://offline/ref=42963BDC10A094A718E9ED81ECED1BC574D15FFFCA7A97FBF36FF3A32543A648824790CC161AC05FD2FE9C3627i9D4H" TargetMode="External"/><Relationship Id="rId33" Type="http://schemas.openxmlformats.org/officeDocument/2006/relationships/hyperlink" Target="consultantplus://offline/ref=42963BDC10A094A718E9ED81ECED1BC573D154FFC17497FBF36FF3A32543A6489047C8C0161FDE5FD0EBCA6761C243D499929B80CE6D9F6DiFD0H" TargetMode="External"/><Relationship Id="rId34" Type="http://schemas.openxmlformats.org/officeDocument/2006/relationships/hyperlink" Target="consultantplus://offline/ref=42963BDC10A094A718E9ED81ECED1BC573D154FFC17497FBF36FF3A32543A6489047C8C0161FDE5FD1EBCA6761C243D499929B80CE6D9F6DiFD0H" TargetMode="External"/><Relationship Id="rId35" Type="http://schemas.openxmlformats.org/officeDocument/2006/relationships/hyperlink" Target="consultantplus://offline/ref=42963BDC10A094A718E9ED81ECED1BC573D154FFC17497FBF36FF3A32543A6489047C8C0161FDE5FD4EBCA6761C243D499929B80CE6D9F6DiFD0H" TargetMode="External"/><Relationship Id="rId36" Type="http://schemas.openxmlformats.org/officeDocument/2006/relationships/hyperlink" Target="consultantplus://offline/ref=42963BDC10A094A718E9ED81ECED1BC573D154FFC17497FBF36FF3A32543A6489047C8C0161FDE5FD5EBCA6761C243D499929B80CE6D9F6DiFD0H" TargetMode="External"/><Relationship Id="rId37" Type="http://schemas.openxmlformats.org/officeDocument/2006/relationships/hyperlink" Target="consultantplus://offline/ref=42963BDC10A094A718E9ED81ECED1BC573D651FBCF7697FBF36FF3A32543A6489047C8C0161FDE5FD8EBCA6761C243D499929B80CE6D9F6DiFD0H" TargetMode="External"/><Relationship Id="rId38" Type="http://schemas.openxmlformats.org/officeDocument/2006/relationships/hyperlink" Target="consultantplus://offline/ref=42963BDC10A094A718E9ED81ECED1BC573D452F7CE7497FBF36FF3A32543A6489047C8C0161FDE5FD1EBCA6761C243D499929B80CE6D9F6DiFD0H" TargetMode="External"/><Relationship Id="rId39" Type="http://schemas.openxmlformats.org/officeDocument/2006/relationships/hyperlink" Target="consultantplus://offline/ref=42963BDC10A094A718E9ED81ECED1BC573D651FBCF7697FBF36FF3A32543A6489047C8C0161FDE5FD9EBCA6761C243D499929B80CE6D9F6DiFD0H" TargetMode="External"/><Relationship Id="rId40" Type="http://schemas.openxmlformats.org/officeDocument/2006/relationships/hyperlink" Target="consultantplus://offline/ref=42963BDC10A094A718E9ED81ECED1BC573D452F7CE7497FBF36FF3A32543A6489047C8C0161FDE5FD2EBCA6761C243D499929B80CE6D9F6DiFD0H" TargetMode="External"/><Relationship Id="rId41" Type="http://schemas.openxmlformats.org/officeDocument/2006/relationships/hyperlink" Target="consultantplus://offline/ref=42963BDC10A094A718E9ED81ECED1BC573D651FBCF7697FBF36FF3A32543A6489047C8C0161FDE5CD1EBCA6761C243D499929B80CE6D9F6DiFD0H" TargetMode="External"/><Relationship Id="rId42" Type="http://schemas.openxmlformats.org/officeDocument/2006/relationships/hyperlink" Target="consultantplus://offline/ref=42963BDC10A094A718E9ED81ECED1BC573D452F7CE7497FBF36FF3A32543A6489047C8C0161FDE5FD4EBCA6761C243D499929B80CE6D9F6DiFD0H" TargetMode="External"/><Relationship Id="rId43" Type="http://schemas.openxmlformats.org/officeDocument/2006/relationships/hyperlink" Target="consultantplus://offline/ref=42963BDC10A094A718E9ED81ECED1BC573D452F7CE7497FBF36FF3A32543A6489047C8C0161FDE5CD3EBCA6761C243D499929B80CE6D9F6DiFD0H" TargetMode="External"/><Relationship Id="rId44" Type="http://schemas.openxmlformats.org/officeDocument/2006/relationships/hyperlink" Target="consultantplus://offline/ref=42963BDC10A094A718E9ED81ECED1BC573D452F7CE7497FBF36FF3A32543A6489047C8C0161FDE5CD6EBCA6761C243D499929B80CE6D9F6DiFD0H" TargetMode="External"/><Relationship Id="rId45" Type="http://schemas.openxmlformats.org/officeDocument/2006/relationships/hyperlink" Target="consultantplus://offline/ref=42963BDC10A094A718E9ED81ECED1BC573D452F7CE7497FBF36FF3A32543A6489047C8C0161FDE5DD5EBCA6761C243D499929B80CE6D9F6DiFD0H" TargetMode="External"/><Relationship Id="rId46" Type="http://schemas.openxmlformats.org/officeDocument/2006/relationships/hyperlink" Target="consultantplus://offline/ref=42963BDC10A094A718E9ED81ECED1BC573D651FBCF7697FBF36FF3A32543A6489047C8C0161FDE5CD9EBCA6761C243D499929B80CE6D9F6DiFD0H" TargetMode="External"/><Relationship Id="rId47" Type="http://schemas.openxmlformats.org/officeDocument/2006/relationships/hyperlink" Target="consultantplus://offline/ref=42963BDC10A094A718E9ED81ECED1BC573D452F7CE7497FBF36FF3A32543A6489047C8C0161FDE5DD8EBCA6761C243D499929B80CE6D9F6DiFD0H" TargetMode="External"/><Relationship Id="rId48" Type="http://schemas.openxmlformats.org/officeDocument/2006/relationships/hyperlink" Target="consultantplus://offline/ref=42963BDC10A094A718E9ED81ECED1BC573D452F7CE7497FBF36FF3A32543A6489047C8C0161FDE5AD6EBCA6761C243D499929B80CE6D9F6DiFD0H" TargetMode="External"/><Relationship Id="rId49" Type="http://schemas.openxmlformats.org/officeDocument/2006/relationships/fontTable" Target="fontTable.xml"/><Relationship Id="rId50" Type="http://schemas.openxmlformats.org/officeDocument/2006/relationships/settings" Target="settings.xml"/><Relationship Id="rId5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LibreOffice/6.4.6.2$Windows_x86 LibreOffice_project/0ce51a4fd21bff07a5c061082cc82c5ed232f115</Application>
  <Pages>29</Pages>
  <Words>6428</Words>
  <Characters>45883</Characters>
  <CharactersWithSpaces>51532</CharactersWithSpaces>
  <Paragraphs>779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2023-12-05T07:03:00Z</dcterms:created>
  <dc:creator>Хамова Юлия Александровна</dc:creator>
  <dc:description/>
  <dc:language>ru-RU</dc:language>
  <cp:lastModifiedBy/>
  <dcterms:modified xsi:type="dcterms:W3CDTF">2023-12-08T11:45:51Z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