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F29" w:rsidRDefault="00F87F29" w:rsidP="002214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4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ДЛЯ РОДИТЕЛЕЙ</w:t>
      </w:r>
    </w:p>
    <w:p w:rsidR="002214AB" w:rsidRPr="002214AB" w:rsidRDefault="002214AB" w:rsidP="002214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F29" w:rsidRPr="002214AB" w:rsidRDefault="00F87F29" w:rsidP="002214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4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43</w:t>
      </w:r>
      <w:r w:rsidRPr="002214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F87F29" w:rsidRPr="002214AB" w:rsidRDefault="00F87F29" w:rsidP="002214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4A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F87F29" w:rsidRPr="002214AB" w:rsidRDefault="00F87F29" w:rsidP="002214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4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по собственному желанию (без какого </w:t>
      </w:r>
      <w:proofErr w:type="gramStart"/>
      <w:r w:rsidRPr="002214AB">
        <w:rPr>
          <w:rFonts w:ascii="Times New Roman" w:eastAsia="Times New Roman" w:hAnsi="Times New Roman" w:cs="Times New Roman"/>
          <w:sz w:val="28"/>
          <w:szCs w:val="28"/>
          <w:lang w:eastAsia="ru-RU"/>
        </w:rPr>
        <w:t>бы</w:t>
      </w:r>
      <w:proofErr w:type="gramEnd"/>
      <w:r w:rsidRPr="002214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учреждения.</w:t>
      </w:r>
      <w:r w:rsidRPr="002214A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1442B309" wp14:editId="2FD7B693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F29" w:rsidRPr="002214AB" w:rsidRDefault="00F87F29" w:rsidP="002214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4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F87F29" w:rsidRDefault="00F87F29" w:rsidP="002214A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4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 ДОЛЖНЫ ЗНАТЬ!</w:t>
      </w:r>
    </w:p>
    <w:p w:rsidR="002214AB" w:rsidRPr="002214AB" w:rsidRDefault="002214AB" w:rsidP="002214A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F29" w:rsidRPr="002214AB" w:rsidRDefault="00F87F29" w:rsidP="002214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4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Не допускается принуждение </w:t>
      </w:r>
      <w:r w:rsidRPr="002214A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F87F29" w:rsidRPr="002214AB" w:rsidRDefault="00F87F29" w:rsidP="002214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4A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</w:t>
      </w:r>
      <w:r w:rsidR="002214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рального закона от 11.08.1995 №135-Ф3 «</w:t>
      </w:r>
      <w:r w:rsidRPr="002214AB">
        <w:rPr>
          <w:rFonts w:ascii="Times New Roman" w:eastAsia="Times New Roman" w:hAnsi="Times New Roman" w:cs="Times New Roman"/>
          <w:sz w:val="28"/>
          <w:szCs w:val="28"/>
          <w:lang w:eastAsia="ru-RU"/>
        </w:rPr>
        <w:t>О благотворительной деятельности и благо</w:t>
      </w:r>
      <w:r w:rsidR="002214A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творительных организациях»</w:t>
      </w:r>
      <w:r w:rsidRPr="002214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7F29" w:rsidRPr="002214AB" w:rsidRDefault="00F87F29" w:rsidP="002214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4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F87F29" w:rsidRPr="002214AB" w:rsidRDefault="00F87F29" w:rsidP="002214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4A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Гражданскому кодексу РФ договор пожертвования следует заключать письменной форме в случаях, когда дарителем является юридическое лицо и стоимость дар превышает три тысячи рублей, а также, если договор содержит обещание дарения в будущем.</w:t>
      </w:r>
    </w:p>
    <w:p w:rsidR="00F87F29" w:rsidRPr="002214AB" w:rsidRDefault="00F87F29" w:rsidP="002214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4A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 обеспечению и оснащению образовательного процесса.</w:t>
      </w:r>
    </w:p>
    <w:p w:rsidR="00F87F29" w:rsidRPr="002214AB" w:rsidRDefault="00F87F29" w:rsidP="002214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4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</w:t>
      </w:r>
      <w:r w:rsidRPr="002214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попечительского совета), а не родителей всех детей, посещающих данное учреждение.</w:t>
      </w:r>
    </w:p>
    <w:p w:rsidR="00F87F29" w:rsidRPr="002214AB" w:rsidRDefault="00F87F29" w:rsidP="002214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4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Администрация, сотрудники учреждения, иные лица не вправе:</w:t>
      </w:r>
    </w:p>
    <w:p w:rsidR="00F87F29" w:rsidRPr="002214AB" w:rsidRDefault="00F87F29" w:rsidP="002214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4AB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требовать или принимать от благотворителей наличные денежные средства;</w:t>
      </w:r>
    </w:p>
    <w:p w:rsidR="00F87F29" w:rsidRPr="002214AB" w:rsidRDefault="00F87F29" w:rsidP="002214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4AB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F87F29" w:rsidRPr="002214AB" w:rsidRDefault="00F87F29" w:rsidP="002214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4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Благотворитель имеет право:</w:t>
      </w:r>
    </w:p>
    <w:p w:rsidR="00F87F29" w:rsidRPr="002214AB" w:rsidRDefault="00F87F29" w:rsidP="002214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4AB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F87F29" w:rsidRPr="002214AB" w:rsidRDefault="00F87F29" w:rsidP="002214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4A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получить от руководителя (по запросу) полную информацию о расходовании и возможности контроля за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F87F29" w:rsidRPr="002214AB" w:rsidRDefault="00F87F29" w:rsidP="002214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4A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F87F29" w:rsidRPr="002214AB" w:rsidRDefault="00F87F29" w:rsidP="002214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4A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F87F29" w:rsidRPr="002214AB" w:rsidRDefault="00F87F29" w:rsidP="002214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4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сообщить о нарушении своих </w:t>
      </w:r>
      <w:bookmarkStart w:id="0" w:name="_GoBack"/>
      <w:bookmarkEnd w:id="0"/>
      <w:r w:rsidRPr="002214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 и законных интересов при принятии противоправных решений, действиях или бездействии должностных лиц.</w:t>
      </w:r>
    </w:p>
    <w:p w:rsidR="00F10106" w:rsidRPr="002214AB" w:rsidRDefault="00F10106" w:rsidP="002214AB">
      <w:pPr>
        <w:spacing w:after="0" w:line="240" w:lineRule="auto"/>
        <w:jc w:val="both"/>
        <w:rPr>
          <w:sz w:val="28"/>
          <w:szCs w:val="28"/>
        </w:rPr>
      </w:pPr>
    </w:p>
    <w:sectPr w:rsidR="00F10106" w:rsidRPr="00221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B1F"/>
    <w:rsid w:val="000C6387"/>
    <w:rsid w:val="002214AB"/>
    <w:rsid w:val="00AC4B1F"/>
    <w:rsid w:val="00F10106"/>
    <w:rsid w:val="00F8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83B3FF-642D-499A-A408-E09A1E2AA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7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Документовод</dc:creator>
  <cp:keywords/>
  <dc:description/>
  <cp:lastModifiedBy>Директор</cp:lastModifiedBy>
  <cp:revision>3</cp:revision>
  <dcterms:created xsi:type="dcterms:W3CDTF">2022-02-10T05:37:00Z</dcterms:created>
  <dcterms:modified xsi:type="dcterms:W3CDTF">2022-02-10T09:05:00Z</dcterms:modified>
</cp:coreProperties>
</file>