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D8" w:rsidRDefault="00DD33D8" w:rsidP="00E15F13">
      <w:pPr>
        <w:rPr>
          <w:sz w:val="28"/>
          <w:szCs w:val="28"/>
        </w:rPr>
      </w:pPr>
    </w:p>
    <w:p w:rsidR="002A3078" w:rsidRDefault="002A3078" w:rsidP="002A3078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9" o:title="2024-09-11_029"/>
          </v:shape>
        </w:pict>
      </w:r>
      <w:bookmarkStart w:id="0" w:name="_Toc139323004"/>
      <w:bookmarkStart w:id="1" w:name="_Toc144124905"/>
    </w:p>
    <w:p w:rsidR="002A3078" w:rsidRPr="002A3078" w:rsidRDefault="002A3078" w:rsidP="002A3078">
      <w:pPr>
        <w:rPr>
          <w:sz w:val="28"/>
          <w:szCs w:val="28"/>
        </w:rPr>
      </w:pPr>
    </w:p>
    <w:p w:rsidR="00DD33D8" w:rsidRDefault="004F280B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DD33D8" w:rsidRDefault="004F280B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№. </w:t>
      </w:r>
    </w:p>
    <w:p w:rsidR="00DD33D8" w:rsidRDefault="004F2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4F2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DD33D8" w:rsidRDefault="004F2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рабочая программа по учебному предмету «Природоведение» в 6 классе рассчитана на 34 учебные недели и составляет </w:t>
      </w:r>
      <w:r w:rsidR="00E344F5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 в год (</w:t>
      </w:r>
      <w:r w:rsidR="00E344F5">
        <w:rPr>
          <w:sz w:val="28"/>
          <w:szCs w:val="28"/>
        </w:rPr>
        <w:t>0,5</w:t>
      </w:r>
      <w:r>
        <w:rPr>
          <w:sz w:val="28"/>
          <w:szCs w:val="28"/>
        </w:rPr>
        <w:t xml:space="preserve"> часа в неделю).</w:t>
      </w:r>
    </w:p>
    <w:p w:rsidR="00DD33D8" w:rsidRDefault="004F2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4F2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4F280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4F28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4F28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демонстрация тесной взаимосвязи между живой и неживой природой;</w:t>
      </w:r>
    </w:p>
    <w:p w:rsidR="00DD33D8" w:rsidRDefault="004F28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DD33D8" w:rsidRDefault="004F28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4F280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4F28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DD33D8" w:rsidRDefault="004F28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4F28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4F28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DD33D8" w:rsidRDefault="004F28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4F28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:rsidR="00DD33D8" w:rsidRDefault="00DD33D8" w:rsidP="00E344F5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DD33D8" w:rsidRDefault="004F280B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t>СОДЕРЖАНИЕ ОБУЧЕНИЯ</w:t>
      </w:r>
      <w:bookmarkEnd w:id="2"/>
      <w:bookmarkEnd w:id="3"/>
    </w:p>
    <w:p w:rsidR="00DD33D8" w:rsidRDefault="004F2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4F2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</w:t>
      </w:r>
      <w:r>
        <w:rPr>
          <w:sz w:val="28"/>
          <w:szCs w:val="28"/>
        </w:rPr>
        <w:lastRenderedPageBreak/>
        <w:t xml:space="preserve">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DD33D8" w:rsidRDefault="004F2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DD33D8" w:rsidRDefault="004F280B" w:rsidP="00411D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DD33D8" w:rsidRDefault="004F2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индивидуальная работа.</w:t>
      </w:r>
    </w:p>
    <w:p w:rsidR="00DD33D8" w:rsidRDefault="004F280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4F28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</w:t>
      </w:r>
      <w:r w:rsidR="00E344F5">
        <w:rPr>
          <w:color w:val="000000"/>
          <w:sz w:val="28"/>
          <w:szCs w:val="28"/>
        </w:rPr>
        <w:t>сопровождающегося демонстрацией</w:t>
      </w:r>
      <w:r>
        <w:rPr>
          <w:color w:val="000000"/>
          <w:sz w:val="28"/>
          <w:szCs w:val="28"/>
        </w:rPr>
        <w:t xml:space="preserve"> опытов);</w:t>
      </w:r>
    </w:p>
    <w:p w:rsidR="00DD33D8" w:rsidRDefault="004F28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:rsidR="00DD33D8" w:rsidRDefault="004F28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4F28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частично – поисковый метод (дети пытаются сами найти путь к решению проблемы);</w:t>
      </w:r>
    </w:p>
    <w:p w:rsidR="00DD33D8" w:rsidRDefault="004F28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4F28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4F28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 w:rsidR="00E344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</w:p>
    <w:p w:rsidR="00F64ABF" w:rsidRPr="00E344F5" w:rsidRDefault="004F280B" w:rsidP="00E344F5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4"/>
      <w:bookmarkEnd w:id="5"/>
      <w:bookmarkEnd w:id="6"/>
    </w:p>
    <w:bookmarkEnd w:id="7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</w:t>
      </w:r>
      <w:r w:rsidR="00E344F5">
        <w:rPr>
          <w:sz w:val="28"/>
          <w:szCs w:val="28"/>
        </w:rPr>
        <w:t xml:space="preserve">ков сотрудничества со взрослыми </w:t>
      </w:r>
      <w:r w:rsidRPr="004C42F1">
        <w:rPr>
          <w:sz w:val="28"/>
          <w:szCs w:val="28"/>
        </w:rPr>
        <w:t>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E344F5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социально-</w:t>
      </w:r>
      <w:r w:rsidR="00F64ABF" w:rsidRPr="004C42F1">
        <w:rPr>
          <w:sz w:val="28"/>
          <w:szCs w:val="28"/>
        </w:rPr>
        <w:t xml:space="preserve">бытовыми навыками, используемыми в повседневной жизни, формирование правильной осанки, оказании первой </w:t>
      </w:r>
      <w:r w:rsidR="00F64ABF" w:rsidRPr="004C42F1">
        <w:rPr>
          <w:sz w:val="28"/>
          <w:szCs w:val="28"/>
        </w:rPr>
        <w:lastRenderedPageBreak/>
        <w:t>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относить изученные объекты к определенным группам с учетом различных оснований для классификации (клевер</w:t>
      </w:r>
      <w:r w:rsidR="004F28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задания без текущего контроля учителя, </w:t>
      </w:r>
      <w:r w:rsidR="00DD1C28">
        <w:rPr>
          <w:color w:val="000000"/>
          <w:sz w:val="28"/>
          <w:szCs w:val="28"/>
        </w:rPr>
        <w:t>осмысленная оценка своей работы;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</w:t>
      </w:r>
      <w:r w:rsidRPr="00171A85">
        <w:rPr>
          <w:sz w:val="28"/>
          <w:szCs w:val="28"/>
        </w:rPr>
        <w:lastRenderedPageBreak/>
        <w:t>индивидуального и фронтального опроса обучающихся, выполнения самостоятельных работ (по темам уроков</w:t>
      </w:r>
      <w:r w:rsidR="00DD1C28">
        <w:rPr>
          <w:sz w:val="28"/>
          <w:szCs w:val="28"/>
        </w:rPr>
        <w:t xml:space="preserve">) </w:t>
      </w:r>
      <w:r w:rsidRPr="00171A85">
        <w:rPr>
          <w:sz w:val="28"/>
          <w:szCs w:val="28"/>
        </w:rPr>
        <w:t xml:space="preserve">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даёт правильные ответы на все поставленные вопросы, может подтвердит</w:t>
      </w:r>
      <w:r w:rsidR="005874DC">
        <w:rPr>
          <w:color w:val="000000"/>
          <w:sz w:val="28"/>
          <w:szCs w:val="28"/>
        </w:rPr>
        <w:t>ь правильность ответа предметно-</w:t>
      </w:r>
      <w:r w:rsidRPr="00171A85">
        <w:rPr>
          <w:color w:val="000000"/>
          <w:sz w:val="28"/>
          <w:szCs w:val="28"/>
        </w:rPr>
        <w:t xml:space="preserve">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5874DC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помощи учителя </w:t>
      </w:r>
      <w:r w:rsidR="00F64ABF" w:rsidRPr="00171A85">
        <w:rPr>
          <w:color w:val="000000"/>
          <w:sz w:val="28"/>
          <w:szCs w:val="28"/>
        </w:rPr>
        <w:t xml:space="preserve">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lastRenderedPageBreak/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</w:t>
      </w:r>
      <w:r w:rsidR="005874DC">
        <w:rPr>
          <w:rFonts w:eastAsia="Calibri"/>
          <w:color w:val="000000"/>
          <w:sz w:val="28"/>
          <w:szCs w:val="28"/>
        </w:rPr>
        <w:t>ах</w:t>
      </w:r>
      <w:r w:rsidRPr="00171A85">
        <w:rPr>
          <w:rFonts w:eastAsia="Calibri"/>
          <w:color w:val="000000"/>
          <w:sz w:val="28"/>
          <w:szCs w:val="28"/>
        </w:rPr>
        <w:t xml:space="preserve"> и одной ошибк</w:t>
      </w:r>
      <w:r w:rsidR="005874DC">
        <w:rPr>
          <w:rFonts w:eastAsia="Calibri"/>
          <w:color w:val="000000"/>
          <w:sz w:val="28"/>
          <w:szCs w:val="28"/>
        </w:rPr>
        <w:t>е в</w:t>
      </w:r>
      <w:r w:rsidRPr="00171A85">
        <w:rPr>
          <w:rFonts w:eastAsia="Calibri"/>
          <w:color w:val="000000"/>
          <w:sz w:val="28"/>
          <w:szCs w:val="28"/>
        </w:rPr>
        <w:t xml:space="preserve"> выполненных задани</w:t>
      </w:r>
      <w:r w:rsidR="005874DC">
        <w:rPr>
          <w:rFonts w:eastAsia="Calibri"/>
          <w:color w:val="000000"/>
          <w:sz w:val="28"/>
          <w:szCs w:val="28"/>
        </w:rPr>
        <w:t>ях</w:t>
      </w:r>
      <w:r w:rsidRPr="00171A85">
        <w:rPr>
          <w:rFonts w:eastAsia="Calibri"/>
          <w:color w:val="000000"/>
          <w:sz w:val="28"/>
          <w:szCs w:val="28"/>
        </w:rPr>
        <w:t>; при использовании преимущественно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4F280B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4F280B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5" w:name="_Toc139323006"/>
      <w:bookmarkStart w:id="16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41"/>
        <w:gridCol w:w="13"/>
        <w:gridCol w:w="2276"/>
        <w:gridCol w:w="709"/>
        <w:gridCol w:w="2955"/>
        <w:gridCol w:w="22"/>
        <w:gridCol w:w="3664"/>
        <w:gridCol w:w="21"/>
        <w:gridCol w:w="3791"/>
      </w:tblGrid>
      <w:tr w:rsidR="00DD33D8" w:rsidTr="00171A85">
        <w:trPr>
          <w:cantSplit/>
        </w:trPr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4F280B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 w:rsidP="00E04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Введение </w:t>
            </w:r>
          </w:p>
        </w:tc>
      </w:tr>
      <w:tr w:rsidR="00DD33D8" w:rsidTr="00171A85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  <w:r w:rsidR="00E0408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  <w:r w:rsidR="00E0408D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  <w:r w:rsidR="00E04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  <w:r w:rsidR="00E0408D">
              <w:rPr>
                <w:color w:val="000000"/>
                <w:sz w:val="24"/>
                <w:szCs w:val="24"/>
              </w:rPr>
              <w:t>.</w:t>
            </w:r>
          </w:p>
        </w:tc>
      </w:tr>
      <w:tr w:rsidR="00DD33D8">
        <w:tc>
          <w:tcPr>
            <w:tcW w:w="1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 w:rsidP="00E0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Растительный мир </w:t>
            </w:r>
          </w:p>
        </w:tc>
      </w:tr>
      <w:tr w:rsidR="00DD33D8" w:rsidTr="00321BD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8D" w:rsidRDefault="004F280B" w:rsidP="00E0408D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растительного мира</w:t>
            </w:r>
            <w:r w:rsidR="00E0408D">
              <w:rPr>
                <w:sz w:val="24"/>
                <w:szCs w:val="24"/>
              </w:rPr>
              <w:t>.</w:t>
            </w:r>
          </w:p>
          <w:p w:rsidR="00DD33D8" w:rsidRDefault="00E0408D" w:rsidP="00E0408D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 w:rsidP="00AA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</w:t>
            </w:r>
            <w:r w:rsidR="00AA287D">
              <w:rPr>
                <w:sz w:val="24"/>
                <w:szCs w:val="24"/>
              </w:rPr>
              <w:t>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7D" w:rsidRDefault="00AA287D" w:rsidP="00AA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</w:t>
            </w:r>
          </w:p>
          <w:p w:rsidR="00AA287D" w:rsidRDefault="00AA287D" w:rsidP="00AA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Называют изученные объекты, относят растения к разным группам (растения леса, водоемов, садов, огородов).</w:t>
            </w:r>
          </w:p>
          <w:p w:rsidR="00AA287D" w:rsidRDefault="00AA287D" w:rsidP="00AA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растений.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AA287D" w:rsidP="00AA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</w:t>
            </w:r>
            <w:r>
              <w:rPr>
                <w:color w:val="000000"/>
                <w:sz w:val="24"/>
                <w:szCs w:val="24"/>
              </w:rPr>
              <w:lastRenderedPageBreak/>
              <w:t>рассказывают, где встречаются эти растения.</w:t>
            </w:r>
          </w:p>
        </w:tc>
      </w:tr>
      <w:tr w:rsidR="00DD33D8" w:rsidTr="00E0408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AA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  <w:r w:rsidR="00AA287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деревьях, кустарниках, травах</w:t>
            </w:r>
            <w:r w:rsidR="00AA28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Дописывают предложения в рабочей тетради: о каких деревьях говорится в предложениях</w:t>
            </w:r>
            <w:r w:rsidR="00AA28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  <w:r w:rsidR="00AA287D">
              <w:rPr>
                <w:sz w:val="24"/>
                <w:szCs w:val="24"/>
              </w:rPr>
              <w:t>.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321BD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AA2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растения. Уход за комнатными растениями</w:t>
            </w:r>
            <w:r w:rsidR="00AA28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  <w:r w:rsidR="00AA287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</w:t>
            </w:r>
            <w:r w:rsidR="00AA287D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</w:t>
            </w:r>
            <w:r w:rsidR="00AA28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321BD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AA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7D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нашей страны</w:t>
            </w:r>
            <w:r w:rsidR="00AA28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D33D8" w:rsidRDefault="00AA287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своей местности: дикорастущие и культурные.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  <w:r w:rsidR="00AA287D">
              <w:rPr>
                <w:sz w:val="24"/>
                <w:szCs w:val="24"/>
              </w:rPr>
              <w:t>.</w:t>
            </w:r>
          </w:p>
          <w:p w:rsidR="00AA287D" w:rsidRDefault="00AA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о растениях своей местности, формирование представлений о </w:t>
            </w:r>
            <w:r>
              <w:rPr>
                <w:sz w:val="24"/>
                <w:szCs w:val="24"/>
              </w:rPr>
              <w:lastRenderedPageBreak/>
              <w:t>растительном мире своего края.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DD33D8" w:rsidRDefault="00AA287D" w:rsidP="00AA2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своей местности на иллюстрациях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фотографиях.  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</w:t>
            </w:r>
            <w:r>
              <w:rPr>
                <w:sz w:val="24"/>
                <w:szCs w:val="24"/>
              </w:rPr>
              <w:lastRenderedPageBreak/>
              <w:t>растения и места обитания.</w:t>
            </w:r>
          </w:p>
          <w:p w:rsidR="00AA287D" w:rsidRDefault="00AA287D" w:rsidP="00AA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321BD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AA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 w:rsidP="00AA287D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книга России и </w:t>
            </w:r>
            <w:r w:rsidR="00AA287D">
              <w:rPr>
                <w:sz w:val="24"/>
                <w:szCs w:val="24"/>
              </w:rPr>
              <w:t>Тюменской области.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  <w:r w:rsidR="00AA287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  <w:r w:rsidR="00AA287D">
              <w:rPr>
                <w:color w:val="000000"/>
                <w:sz w:val="24"/>
                <w:szCs w:val="24"/>
              </w:rPr>
              <w:t>.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  <w:r w:rsidR="00AA287D">
              <w:rPr>
                <w:sz w:val="24"/>
                <w:szCs w:val="24"/>
              </w:rPr>
              <w:t>.</w:t>
            </w:r>
          </w:p>
        </w:tc>
      </w:tr>
      <w:tr w:rsidR="00DD33D8">
        <w:tc>
          <w:tcPr>
            <w:tcW w:w="13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 w:rsidP="00E726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Животный мир </w:t>
            </w:r>
          </w:p>
        </w:tc>
      </w:tr>
      <w:tr w:rsidR="00DD33D8" w:rsidTr="00321BD8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72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животного мира</w:t>
            </w:r>
            <w:r w:rsidR="00E726CC">
              <w:rPr>
                <w:sz w:val="24"/>
                <w:szCs w:val="24"/>
              </w:rPr>
              <w:t>.</w:t>
            </w:r>
          </w:p>
          <w:p w:rsidR="00E726CC" w:rsidRDefault="00E726CC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72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67" w:rsidRDefault="004F280B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 w:rsidR="00E726CC">
              <w:rPr>
                <w:sz w:val="24"/>
                <w:szCs w:val="24"/>
              </w:rPr>
              <w:t xml:space="preserve"> </w:t>
            </w:r>
          </w:p>
          <w:p w:rsidR="00E14A67" w:rsidRDefault="00E14A67" w:rsidP="00E1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E14A67" w:rsidRDefault="00E14A67" w:rsidP="00E1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соедини стрелками рисунок с местом обитания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животных.</w:t>
            </w:r>
          </w:p>
          <w:p w:rsidR="00DD33D8" w:rsidRDefault="00DD33D8" w:rsidP="00E14A67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E14A67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представителей животного мира, обитающих на суше, в воздухе, почве, водоемах; называют животных, известных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объясняют свое решение.</w:t>
            </w:r>
          </w:p>
          <w:p w:rsidR="00DD33D8" w:rsidRDefault="00E14A67" w:rsidP="00E14A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животных.</w:t>
            </w:r>
          </w:p>
        </w:tc>
      </w:tr>
      <w:tr w:rsidR="00DD33D8" w:rsidTr="00321BD8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14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14A6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14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67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соотнося название животного с названием группы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67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 животных по группам, используя иллюстрации и рисунки.</w:t>
            </w:r>
          </w:p>
        </w:tc>
      </w:tr>
      <w:tr w:rsidR="00DD33D8" w:rsidTr="00321BD8"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14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  <w:r w:rsidR="00E14A6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  <w:r w:rsidR="00E14A6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таблицу рабочей тетради названия диких и дом</w:t>
            </w:r>
            <w:r w:rsidR="00E14A67">
              <w:rPr>
                <w:color w:val="000000"/>
                <w:sz w:val="24"/>
                <w:szCs w:val="24"/>
              </w:rPr>
              <w:t xml:space="preserve">ашних животных из </w:t>
            </w:r>
            <w:r w:rsidR="00E14A67">
              <w:rPr>
                <w:color w:val="000000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таблицу рабочей </w:t>
            </w:r>
            <w:r>
              <w:rPr>
                <w:color w:val="000000"/>
                <w:sz w:val="24"/>
                <w:szCs w:val="24"/>
              </w:rPr>
              <w:lastRenderedPageBreak/>
              <w:t>тетради, используя свои примеры, названия диких и домашних ж</w:t>
            </w:r>
            <w:r w:rsidR="00E14A67">
              <w:rPr>
                <w:color w:val="000000"/>
                <w:sz w:val="24"/>
                <w:szCs w:val="24"/>
              </w:rPr>
              <w:t>ивотных.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55"/>
        <w:gridCol w:w="3686"/>
        <w:gridCol w:w="3812"/>
      </w:tblGrid>
      <w:tr w:rsidR="00DD33D8" w:rsidTr="00321BD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E14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нашей страны</w:t>
            </w:r>
            <w:r w:rsidR="00E14A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14A67">
              <w:rPr>
                <w:sz w:val="24"/>
                <w:szCs w:val="24"/>
              </w:rPr>
              <w:t>Охрана животных. Заповедники. Красная книга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67" w:rsidRDefault="004F280B" w:rsidP="00E14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</w:t>
            </w:r>
            <w:r w:rsidR="00E14A67"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E14A67" w:rsidP="00E14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  <w:r w:rsidR="00E14A67">
              <w:rPr>
                <w:color w:val="000000"/>
                <w:sz w:val="24"/>
                <w:szCs w:val="24"/>
              </w:rPr>
              <w:t>.</w:t>
            </w:r>
          </w:p>
          <w:p w:rsidR="00E14A67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E14A67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:rsidR="00E14A67" w:rsidRDefault="00E14A67" w:rsidP="00E1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их названия, раскрашивают их карандашами разных цветов, используя помощь учителя.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 w:rsidP="00E14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имеют представления о взаимосвязях внешнего вида животного и места обитания, относят животных к разным группам на </w:t>
            </w:r>
            <w:r w:rsidR="00E14A67">
              <w:rPr>
                <w:sz w:val="24"/>
                <w:szCs w:val="24"/>
              </w:rPr>
              <w:t>основании различных признаков (</w:t>
            </w:r>
            <w:r>
              <w:rPr>
                <w:sz w:val="24"/>
                <w:szCs w:val="24"/>
              </w:rPr>
              <w:t>пресмыкающиеся, птицы, млекопитаю</w:t>
            </w:r>
            <w:r w:rsidR="00E14A67">
              <w:rPr>
                <w:sz w:val="24"/>
                <w:szCs w:val="24"/>
              </w:rPr>
              <w:t xml:space="preserve">щие, </w:t>
            </w:r>
            <w:r>
              <w:rPr>
                <w:sz w:val="24"/>
                <w:szCs w:val="24"/>
              </w:rPr>
              <w:t>хищные, травоядные)</w:t>
            </w:r>
            <w:r w:rsidR="00E14A67">
              <w:rPr>
                <w:sz w:val="24"/>
                <w:szCs w:val="24"/>
              </w:rPr>
              <w:t>.</w:t>
            </w:r>
          </w:p>
          <w:p w:rsidR="00E14A67" w:rsidRDefault="00E14A67" w:rsidP="00E14A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E14A67" w:rsidRDefault="00E14A67" w:rsidP="00E14A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цветов.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</w:t>
            </w:r>
            <w:r w:rsidR="003B3A4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ашей местности. Красная книга </w:t>
            </w:r>
            <w:r w:rsidR="003B3A4E">
              <w:rPr>
                <w:sz w:val="24"/>
                <w:szCs w:val="24"/>
              </w:rPr>
              <w:t xml:space="preserve">Тюменской </w:t>
            </w:r>
            <w:r>
              <w:rPr>
                <w:sz w:val="24"/>
                <w:szCs w:val="24"/>
              </w:rPr>
              <w:t>области</w:t>
            </w:r>
            <w:r w:rsidR="003B3A4E">
              <w:rPr>
                <w:sz w:val="24"/>
                <w:szCs w:val="24"/>
              </w:rPr>
              <w:t>.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</w:t>
            </w:r>
            <w:r w:rsidR="003B3A4E">
              <w:rPr>
                <w:sz w:val="24"/>
                <w:szCs w:val="24"/>
              </w:rPr>
              <w:t>.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 w:rsidP="003B3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Человек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 наш организм</w:t>
            </w:r>
            <w:r w:rsidR="003B3A4E">
              <w:rPr>
                <w:sz w:val="24"/>
                <w:szCs w:val="24"/>
              </w:rPr>
              <w:t>.</w:t>
            </w:r>
          </w:p>
          <w:p w:rsidR="003B3A4E" w:rsidRDefault="003B3A4E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4E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части тела   на иллюстрациях. 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</w:t>
            </w:r>
            <w:r w:rsidR="003B3A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чем отличаются и что общего у людей, изображенных на рисунках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:rsidR="00DD33D8" w:rsidRDefault="004F280B" w:rsidP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соединяют точки и подписывают названия основных частей тела человека. Заполняют таблицу «Части т</w:t>
            </w:r>
            <w:r w:rsidR="003B3A4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ла. Внутренние органы человека», используя слова для справок</w:t>
            </w:r>
            <w:r w:rsidR="003B3A4E">
              <w:rPr>
                <w:sz w:val="24"/>
                <w:szCs w:val="24"/>
              </w:rPr>
              <w:t>.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работает наш организм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4E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внутренних органах человека и их взаимодействи</w:t>
            </w:r>
            <w:r w:rsidR="003B3A4E">
              <w:rPr>
                <w:color w:val="000000"/>
                <w:sz w:val="24"/>
                <w:szCs w:val="24"/>
              </w:rPr>
              <w:t>и.</w:t>
            </w:r>
          </w:p>
          <w:p w:rsidR="003B3A4E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названия внутренних органов человека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линией рисунки с изображением внутренних органов человека с их значением и функциями</w:t>
            </w:r>
            <w:r w:rsidR="003B3A4E">
              <w:rPr>
                <w:sz w:val="24"/>
                <w:szCs w:val="24"/>
              </w:rPr>
              <w:t>.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правила здорового образа жизни, используя опорные предложения в рабочей тетради</w:t>
            </w:r>
            <w:r w:rsidR="003B3A4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Дорисовывают на рисунке в рабочей тетради, как надо сидеть правильно</w:t>
            </w:r>
            <w:r w:rsidR="003B3A4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чувств</w:t>
            </w:r>
            <w:r w:rsidR="003B3A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B3A4E">
              <w:rPr>
                <w:sz w:val="24"/>
                <w:szCs w:val="24"/>
              </w:rPr>
              <w:t xml:space="preserve"> Правила гигиены и охрана органов чувств.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  <w:p w:rsidR="003B3A4E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знаний о правилах гигиены органов чувств.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  <w:p w:rsidR="00DD33D8" w:rsidRDefault="003B3A4E" w:rsidP="003B3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  <w:p w:rsidR="003B3A4E" w:rsidRDefault="003B3A4E" w:rsidP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3B3A4E" w:rsidRDefault="003B3A4E" w:rsidP="003B3A4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тетрадь.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  <w:r w:rsidR="003B3A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(нос, легкие) на иллюстрациях и схемах, имеют представление о значении органов </w:t>
            </w:r>
            <w:r w:rsidR="003B3A4E">
              <w:rPr>
                <w:color w:val="000000"/>
                <w:sz w:val="24"/>
                <w:szCs w:val="24"/>
              </w:rPr>
              <w:t>дыхания</w:t>
            </w:r>
            <w:r>
              <w:rPr>
                <w:color w:val="000000"/>
                <w:sz w:val="24"/>
                <w:szCs w:val="24"/>
              </w:rPr>
              <w:t>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4F28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DD33D8" w:rsidRDefault="004F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</w:t>
            </w:r>
            <w:r>
              <w:rPr>
                <w:color w:val="000000"/>
                <w:sz w:val="24"/>
                <w:szCs w:val="24"/>
              </w:rPr>
              <w:lastRenderedPageBreak/>
              <w:t>карточки</w:t>
            </w:r>
            <w:r w:rsidR="003B3A4E">
              <w:rPr>
                <w:color w:val="000000"/>
                <w:sz w:val="24"/>
                <w:szCs w:val="24"/>
              </w:rPr>
              <w:t>.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3B3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  <w:r w:rsidR="0082183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4F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  <w:r w:rsidR="00821833">
              <w:rPr>
                <w:sz w:val="24"/>
                <w:szCs w:val="24"/>
              </w:rPr>
              <w:t>.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</w:tbl>
    <w:p w:rsidR="00DD33D8" w:rsidRPr="00821833" w:rsidRDefault="002004F2" w:rsidP="00821833">
      <w:r>
        <w:br w:type="page"/>
      </w: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B5" w:rsidRDefault="00F372B5">
      <w:r>
        <w:separator/>
      </w:r>
    </w:p>
  </w:endnote>
  <w:endnote w:type="continuationSeparator" w:id="1">
    <w:p w:rsidR="00F372B5" w:rsidRDefault="00F3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0B" w:rsidRDefault="008A5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F280B">
      <w:rPr>
        <w:color w:val="000000"/>
      </w:rPr>
      <w:instrText>PAGE</w:instrText>
    </w:r>
    <w:r>
      <w:rPr>
        <w:color w:val="000000"/>
      </w:rPr>
      <w:fldChar w:fldCharType="separate"/>
    </w:r>
    <w:r w:rsidR="002A3078">
      <w:rPr>
        <w:noProof/>
        <w:color w:val="000000"/>
      </w:rPr>
      <w:t>2</w:t>
    </w:r>
    <w:r>
      <w:rPr>
        <w:color w:val="000000"/>
      </w:rPr>
      <w:fldChar w:fldCharType="end"/>
    </w:r>
  </w:p>
  <w:p w:rsidR="004F280B" w:rsidRDefault="004F28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B5" w:rsidRDefault="00F372B5">
      <w:r>
        <w:separator/>
      </w:r>
    </w:p>
  </w:footnote>
  <w:footnote w:type="continuationSeparator" w:id="1">
    <w:p w:rsidR="00F372B5" w:rsidRDefault="00F37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3D8"/>
    <w:rsid w:val="000C51F9"/>
    <w:rsid w:val="00102E31"/>
    <w:rsid w:val="00157DD8"/>
    <w:rsid w:val="00171A85"/>
    <w:rsid w:val="00176650"/>
    <w:rsid w:val="001A72B5"/>
    <w:rsid w:val="002004F2"/>
    <w:rsid w:val="002021E4"/>
    <w:rsid w:val="002648C6"/>
    <w:rsid w:val="002A3078"/>
    <w:rsid w:val="002D4E99"/>
    <w:rsid w:val="002F2CDC"/>
    <w:rsid w:val="0031257A"/>
    <w:rsid w:val="00321BD8"/>
    <w:rsid w:val="003B3A4E"/>
    <w:rsid w:val="00411DF5"/>
    <w:rsid w:val="00453345"/>
    <w:rsid w:val="004C42F1"/>
    <w:rsid w:val="004F280B"/>
    <w:rsid w:val="00507054"/>
    <w:rsid w:val="005874DC"/>
    <w:rsid w:val="005C1835"/>
    <w:rsid w:val="007120A0"/>
    <w:rsid w:val="007C0E16"/>
    <w:rsid w:val="00821833"/>
    <w:rsid w:val="008606AB"/>
    <w:rsid w:val="008A5B92"/>
    <w:rsid w:val="008F52AC"/>
    <w:rsid w:val="00966E4B"/>
    <w:rsid w:val="009E192E"/>
    <w:rsid w:val="00A6455C"/>
    <w:rsid w:val="00AA287D"/>
    <w:rsid w:val="00AB44A0"/>
    <w:rsid w:val="00B107F2"/>
    <w:rsid w:val="00DD1C28"/>
    <w:rsid w:val="00DD33D8"/>
    <w:rsid w:val="00DE46C4"/>
    <w:rsid w:val="00E0408D"/>
    <w:rsid w:val="00E14A67"/>
    <w:rsid w:val="00E15F13"/>
    <w:rsid w:val="00E344F5"/>
    <w:rsid w:val="00E726CC"/>
    <w:rsid w:val="00F10078"/>
    <w:rsid w:val="00F372B5"/>
    <w:rsid w:val="00F6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00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F100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F10078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100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F100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F100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F100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Props1.xml><?xml version="1.0" encoding="utf-8"?>
<ds:datastoreItem xmlns:ds="http://schemas.openxmlformats.org/officeDocument/2006/customXml" ds:itemID="{D97D1764-C612-40D7-9192-4020DBADF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23</cp:revision>
  <cp:lastPrinted>2023-05-14T19:45:00Z</cp:lastPrinted>
  <dcterms:created xsi:type="dcterms:W3CDTF">2023-05-14T19:45:00Z</dcterms:created>
  <dcterms:modified xsi:type="dcterms:W3CDTF">2024-09-11T15:40:00Z</dcterms:modified>
</cp:coreProperties>
</file>