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64" w:rsidRPr="00D95364" w:rsidRDefault="00D95364" w:rsidP="00D95364">
      <w:pPr>
        <w:pStyle w:val="a5"/>
        <w:jc w:val="center"/>
        <w:rPr>
          <w:b/>
          <w:sz w:val="24"/>
          <w:szCs w:val="24"/>
        </w:rPr>
      </w:pPr>
      <w:r w:rsidRPr="00D95364">
        <w:rPr>
          <w:b/>
          <w:sz w:val="24"/>
          <w:szCs w:val="24"/>
        </w:rPr>
        <w:t>М</w:t>
      </w:r>
      <w:r w:rsidRPr="00D95364">
        <w:rPr>
          <w:b/>
          <w:sz w:val="24"/>
          <w:szCs w:val="24"/>
        </w:rPr>
        <w:t>ИНИСТЕРСТВО ПРОСВЕЩЕНИЯ РОССИЙСКОЙ ФЕДЕРАЦИИ</w:t>
      </w:r>
    </w:p>
    <w:p w:rsidR="00D95364" w:rsidRPr="00D95364" w:rsidRDefault="00D95364" w:rsidP="00D95364">
      <w:pPr>
        <w:pStyle w:val="a5"/>
        <w:jc w:val="center"/>
        <w:rPr>
          <w:b/>
          <w:sz w:val="24"/>
          <w:szCs w:val="24"/>
        </w:rPr>
      </w:pPr>
      <w:r w:rsidRPr="00D95364">
        <w:rPr>
          <w:b/>
          <w:sz w:val="24"/>
          <w:szCs w:val="24"/>
        </w:rPr>
        <w:t>ПИСЬМО</w:t>
      </w:r>
      <w:r w:rsidRPr="00D95364">
        <w:rPr>
          <w:b/>
          <w:sz w:val="24"/>
          <w:szCs w:val="24"/>
        </w:rPr>
        <w:br/>
      </w:r>
      <w:bookmarkStart w:id="0" w:name="_GoBack"/>
      <w:r w:rsidRPr="00D95364">
        <w:rPr>
          <w:b/>
          <w:sz w:val="24"/>
          <w:szCs w:val="24"/>
        </w:rPr>
        <w:t>от 19 мая 2020 г. N ДГ-493/07</w:t>
      </w:r>
    </w:p>
    <w:p w:rsidR="00D95364" w:rsidRDefault="00D95364" w:rsidP="00D95364">
      <w:pPr>
        <w:pStyle w:val="a5"/>
        <w:jc w:val="center"/>
        <w:rPr>
          <w:b/>
          <w:sz w:val="24"/>
          <w:szCs w:val="24"/>
        </w:rPr>
      </w:pPr>
      <w:r w:rsidRPr="00D95364">
        <w:rPr>
          <w:b/>
          <w:sz w:val="24"/>
          <w:szCs w:val="24"/>
        </w:rPr>
        <w:t>О ПРОВЕДЕНИИ</w:t>
      </w:r>
      <w:r w:rsidRPr="00D95364">
        <w:rPr>
          <w:b/>
          <w:sz w:val="24"/>
          <w:szCs w:val="24"/>
        </w:rPr>
        <w:br/>
        <w:t xml:space="preserve">ИТОГОВОЙ АТТЕСТАЦИИ ЛИЦ С УМСТВЕННОЙ </w:t>
      </w:r>
      <w:proofErr w:type="gramStart"/>
      <w:r w:rsidRPr="00D95364">
        <w:rPr>
          <w:b/>
          <w:sz w:val="24"/>
          <w:szCs w:val="24"/>
        </w:rPr>
        <w:t>ОТСТАЛОСТЬЮ</w:t>
      </w:r>
      <w:r w:rsidRPr="00D95364">
        <w:rPr>
          <w:b/>
          <w:sz w:val="24"/>
          <w:szCs w:val="24"/>
        </w:rPr>
        <w:br/>
        <w:t>(</w:t>
      </w:r>
      <w:proofErr w:type="gramEnd"/>
      <w:r w:rsidRPr="00D95364">
        <w:rPr>
          <w:b/>
          <w:sz w:val="24"/>
          <w:szCs w:val="24"/>
        </w:rPr>
        <w:t>ИНТЕЛЛЕКТУАЛЬНЫМИ НАРУШЕНИЯМИ)</w:t>
      </w:r>
      <w:bookmarkEnd w:id="0"/>
    </w:p>
    <w:p w:rsidR="00D95364" w:rsidRPr="00D95364" w:rsidRDefault="00D95364" w:rsidP="00D95364">
      <w:pPr>
        <w:pStyle w:val="a5"/>
        <w:jc w:val="center"/>
        <w:rPr>
          <w:b/>
          <w:sz w:val="24"/>
          <w:szCs w:val="24"/>
        </w:rPr>
      </w:pP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36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95364">
        <w:rPr>
          <w:rFonts w:ascii="Times New Roman" w:hAnsi="Times New Roman" w:cs="Times New Roman"/>
          <w:sz w:val="24"/>
          <w:szCs w:val="24"/>
        </w:rPr>
        <w:t xml:space="preserve"> России в связи с многочисленными обращениями о порядке проведения итоговой аттестации для обучающихся с умственной отсталостью (интеллектуальными нарушениями) в период ограничительных мер в связи с распространением новой </w:t>
      </w:r>
      <w:proofErr w:type="spellStart"/>
      <w:r w:rsidRPr="00D953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95364">
        <w:rPr>
          <w:rFonts w:ascii="Times New Roman" w:hAnsi="Times New Roman" w:cs="Times New Roman"/>
          <w:sz w:val="24"/>
          <w:szCs w:val="24"/>
        </w:rPr>
        <w:t xml:space="preserve"> инфекции (COVID-19) сообщает.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Статьей 79 Федерального </w:t>
      </w:r>
      <w:hyperlink r:id="rId4" w:history="1">
        <w:r w:rsidRPr="00D95364">
          <w:rPr>
            <w:rStyle w:val="a4"/>
            <w:rFonts w:ascii="Times New Roman" w:hAnsi="Times New Roman" w:cs="Times New Roman"/>
            <w:color w:val="1B6DFD"/>
            <w:sz w:val="24"/>
            <w:szCs w:val="24"/>
            <w:u w:val="none"/>
            <w:bdr w:val="none" w:sz="0" w:space="0" w:color="auto" w:frame="1"/>
          </w:rPr>
          <w:t>закона от 29 декабря 2012 г. N 273-ФЗ</w:t>
        </w:r>
      </w:hyperlink>
      <w:r w:rsidRPr="00D95364">
        <w:rPr>
          <w:rFonts w:ascii="Times New Roman" w:hAnsi="Times New Roman" w:cs="Times New Roman"/>
          <w:sz w:val="24"/>
          <w:szCs w:val="24"/>
        </w:rPr>
        <w:t> "Об образовании в Российской Федерации" (далее - Закон об образовании) установлено, что содержание образования обучающихся с умственной отсталостью (интеллектуальными нарушениями), определяется адаптированной образовательной программой.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Адаптированные основные общеобразовательные программы для обучающихся с умственной отсталостью (интеллектуальными нарушениями) 1 - 4 классов разрабатываются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(далее - ФГОС образования обучающихся с умственной отсталостью) (утвержден </w:t>
      </w:r>
      <w:hyperlink r:id="rId5" w:history="1">
        <w:r w:rsidRPr="00D95364">
          <w:rPr>
            <w:rStyle w:val="a4"/>
            <w:rFonts w:ascii="Times New Roman" w:hAnsi="Times New Roman" w:cs="Times New Roman"/>
            <w:color w:val="1B6DFD"/>
            <w:sz w:val="24"/>
            <w:szCs w:val="24"/>
            <w:u w:val="none"/>
            <w:bdr w:val="none" w:sz="0" w:space="0" w:color="auto" w:frame="1"/>
          </w:rPr>
          <w:t>приказом Министерства образования и науки Российской Федерации от 19 декабря 2014 г. N 1599</w:t>
        </w:r>
      </w:hyperlink>
      <w:r w:rsidRPr="00D95364">
        <w:rPr>
          <w:rFonts w:ascii="Times New Roman" w:hAnsi="Times New Roman" w:cs="Times New Roman"/>
          <w:sz w:val="24"/>
          <w:szCs w:val="24"/>
        </w:rPr>
        <w:t>) и с учетом примерных адаптированных основных образовательных программ.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ФГОС образования обучающихся с умственной отсталостью вступил в силу с 1 сентября 2016 г.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Он устанавливает сроки освоения адаптированной образовательной программы 9 - 13 лет и требования к результатам ее освоения.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Так, итоговая аттестация обучающихся с легкой умственной отсталостью (интеллектуальными нарушениями) осуществляется в форме двух испытаний; 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- направлено на оценку знаний и умений по выбранному профилю труда.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Предметом итоговой оценки освоения обучающимися с умственной отсталостью (умеренной, тяжелой, глубокой, тяжелыми и множественными нарушениями развития) освоения адаптированной образовательной программы - (специального индивидуального плана развития - СИПР) является достижение обучающимися результатов освоения СИПР последнего года обучения и развитие их жизненной компетенции.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Однако обучающиеся с умственной отсталостью (интеллектуальными нарушениями), зачисленные в организации, осуществляющие образовательную деятельность, до 1 сентября 2016 г., получают образование в соответствии с программами, по которым были зачислены на обучение. Соответственно норма ФГОС образования обучающихся с умственной отсталостью о проведении итоговой аттестации на указанных обучающихся выпускных классов в настоящее время не распространяется.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Вместе с тем обучающиеся с умственной отсталостью (интеллектуальными нарушениями), зачисленные в организации, осуществляющие образовательную деятельность, до 1 сентября 2016 г. и с 1 сентября 2016 г., получают идентичное по содержанию образование, по завершении которого им выдается свидетельство об обучении в соответствии с частью 13 статьи 60 Закона об образовании и приказом Министерства образования и науки Российской Федерации от 14 октября 2013 г. N 1145.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На федеральном уровне не установлена обязательность проведения итоговой аттестации для получения обучающимися с умственной отсталостью (интеллектуальными нарушениями) выпускных классов свидетельства об обучении.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lastRenderedPageBreak/>
        <w:t>Выдача указанного свидетельства производится в связи с завершением обучения не позднее десяти дней после издания распорядительного акта об отчислении выпускников.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Дополнительно сообщаем, что письмо Минобразования Российской Федерации от 14 марта 2001 г. N 29/1448-6 "О рекомендациях о порядке проведения экзаменов по трудовому обучению выпускников специальных (коррекционных) образовательных учреждений VIII вида" действует в части, не противоречащей Закону об образовании, то есть не регламентирует обязательность проведения экзамена по трудовому обучению, если он не предусмотрен образовательной программой, по которой обучающиеся получают образование.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В связи с изложенным считаем целесообразным решение о формах проведения итоговой аттестации обучающихся с умственной отсталостью (интеллектуальными нарушениями) в текущем учебном году принять на уровне организации, осуществляющей образовательную деятельность, по согласованию с органом государственной власти субъекта Российской Федерации в сфере образования.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Для обучающихся с умственной отсталостью (интеллектуальными нарушениями), зачисленных в образовательные организации с 1 сентября 2016 г. и получающих образование в соответствии с ФГОС образования обучающихся с умственной отсталостью, проведение итоговой аттестации станет обязательной с 2024/25 учебного года.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До этого периода времени считаем целесообразным решение о формах проведения итоговой аттестации обучающихся с умственной отсталостью (интеллектуальными нарушениями) также принять на уровне организации, осуществляющей образовательную деятельность, по согласованию с органом государственной власти субъекта Российской Федерации в сфере образования.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 xml:space="preserve">В период ограничительных мер в связи с распространением новой </w:t>
      </w:r>
      <w:proofErr w:type="spellStart"/>
      <w:r w:rsidRPr="00D953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95364">
        <w:rPr>
          <w:rFonts w:ascii="Times New Roman" w:hAnsi="Times New Roman" w:cs="Times New Roman"/>
          <w:sz w:val="24"/>
          <w:szCs w:val="24"/>
        </w:rPr>
        <w:t xml:space="preserve"> инфекции (COVID-19) полагаем целесообразным итоговую аттестацию для всех обучающихся с умственной отсталостью (интеллектуальными нарушениями) отменить.</w:t>
      </w:r>
    </w:p>
    <w:p w:rsidR="00D95364" w:rsidRP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Также сообщаем, что министерство направляло разъяснения руководителям органов государственной власти субъектов Российской Федерации в сфере образования об организации общего образования обучающихся с умственной отсталостью (интеллектуальными нарушениями) (Каганов В.Ш., письмо от 11 августа 2016 г. N ВК-1788/07) и их профессионального обучения (письмо от 11 февраля 2019 г. N 05-108).</w:t>
      </w:r>
    </w:p>
    <w:p w:rsid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5364" w:rsidRDefault="00D95364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5364" w:rsidRPr="00D95364" w:rsidRDefault="00D95364" w:rsidP="00D9536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95364">
        <w:rPr>
          <w:rFonts w:ascii="Times New Roman" w:hAnsi="Times New Roman" w:cs="Times New Roman"/>
          <w:sz w:val="24"/>
          <w:szCs w:val="24"/>
        </w:rPr>
        <w:t>Д.Е.ГРИБОВ</w:t>
      </w:r>
    </w:p>
    <w:p w:rsidR="008B0130" w:rsidRPr="00D95364" w:rsidRDefault="008B0130" w:rsidP="00D953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B0130" w:rsidRPr="00D9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64"/>
    <w:rsid w:val="008B0130"/>
    <w:rsid w:val="00D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1F1AF-3E08-4E65-9327-038C44D5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9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5364"/>
    <w:rPr>
      <w:color w:val="0000FF"/>
      <w:u w:val="single"/>
    </w:rPr>
  </w:style>
  <w:style w:type="paragraph" w:customStyle="1" w:styleId="pr">
    <w:name w:val="pr"/>
    <w:basedOn w:val="a"/>
    <w:rsid w:val="00D9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95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acts/Prikaz-Minobrnauki-Rossii-ot-19.12.2014-N-1599/" TargetMode="Externa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УЧ</dc:creator>
  <cp:keywords/>
  <dc:description/>
  <cp:lastModifiedBy>Завуч УЧ</cp:lastModifiedBy>
  <cp:revision>1</cp:revision>
  <dcterms:created xsi:type="dcterms:W3CDTF">2025-01-28T06:58:00Z</dcterms:created>
  <dcterms:modified xsi:type="dcterms:W3CDTF">2025-01-28T07:01:00Z</dcterms:modified>
</cp:coreProperties>
</file>