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2DC" w:rsidRPr="005D5E5D" w:rsidRDefault="00EF6293">
      <w:pPr>
        <w:rPr>
          <w:rFonts w:ascii="Times New Roman" w:hAnsi="Times New Roman" w:cs="Times New Roman"/>
          <w:sz w:val="24"/>
          <w:szCs w:val="24"/>
        </w:rPr>
      </w:pPr>
      <w:r w:rsidRPr="005D5E5D">
        <w:rPr>
          <w:rFonts w:ascii="Times New Roman" w:hAnsi="Times New Roman" w:cs="Times New Roman"/>
          <w:sz w:val="24"/>
          <w:szCs w:val="24"/>
        </w:rPr>
        <w:t xml:space="preserve">МАОУ </w:t>
      </w:r>
      <w:r w:rsidR="009D7743" w:rsidRPr="005D5E5D">
        <w:rPr>
          <w:rFonts w:ascii="Times New Roman" w:hAnsi="Times New Roman" w:cs="Times New Roman"/>
          <w:sz w:val="24"/>
          <w:szCs w:val="24"/>
        </w:rPr>
        <w:t>Абатская СОШ №1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6"/>
        <w:gridCol w:w="2046"/>
        <w:gridCol w:w="4252"/>
        <w:gridCol w:w="2333"/>
      </w:tblGrid>
      <w:tr w:rsidR="005D5E5D" w:rsidRPr="005D5E5D" w:rsidTr="00A31625">
        <w:trPr>
          <w:jc w:val="center"/>
        </w:trPr>
        <w:tc>
          <w:tcPr>
            <w:tcW w:w="586" w:type="dxa"/>
            <w:vAlign w:val="center"/>
          </w:tcPr>
          <w:p w:rsidR="006116DF" w:rsidRPr="005D5E5D" w:rsidRDefault="006116DF" w:rsidP="00A3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2046" w:type="dxa"/>
            <w:vAlign w:val="center"/>
          </w:tcPr>
          <w:p w:rsidR="006116DF" w:rsidRPr="005D5E5D" w:rsidRDefault="006116DF" w:rsidP="00A3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252" w:type="dxa"/>
            <w:vAlign w:val="center"/>
          </w:tcPr>
          <w:p w:rsidR="006116DF" w:rsidRPr="005D5E5D" w:rsidRDefault="006116DF" w:rsidP="00A3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Тема ИОМ</w:t>
            </w:r>
          </w:p>
        </w:tc>
        <w:tc>
          <w:tcPr>
            <w:tcW w:w="2333" w:type="dxa"/>
            <w:vAlign w:val="center"/>
          </w:tcPr>
          <w:p w:rsidR="006116DF" w:rsidRPr="005D5E5D" w:rsidRDefault="006116DF" w:rsidP="00A3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  <w:r w:rsidR="00364AF1" w:rsidRPr="005D5E5D">
              <w:rPr>
                <w:rFonts w:ascii="Times New Roman" w:hAnsi="Times New Roman" w:cs="Times New Roman"/>
                <w:sz w:val="24"/>
                <w:szCs w:val="24"/>
              </w:rPr>
              <w:t xml:space="preserve"> (учебный год!)</w:t>
            </w:r>
          </w:p>
        </w:tc>
      </w:tr>
      <w:tr w:rsidR="005D5E5D" w:rsidRPr="005D5E5D" w:rsidTr="00A31625">
        <w:trPr>
          <w:jc w:val="center"/>
        </w:trPr>
        <w:tc>
          <w:tcPr>
            <w:tcW w:w="586" w:type="dxa"/>
          </w:tcPr>
          <w:p w:rsidR="00EF6293" w:rsidRPr="005D5E5D" w:rsidRDefault="00EF6293" w:rsidP="00EF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6" w:type="dxa"/>
          </w:tcPr>
          <w:p w:rsidR="00311569" w:rsidRPr="005D5E5D" w:rsidRDefault="00311569" w:rsidP="00311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Антонова Анастасия Константиновна</w:t>
            </w:r>
          </w:p>
          <w:p w:rsidR="00EF6293" w:rsidRPr="005D5E5D" w:rsidRDefault="00EF6293" w:rsidP="00EF6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F6293" w:rsidRPr="005D5E5D" w:rsidRDefault="00AC3C47" w:rsidP="00EF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Использование </w:t>
            </w:r>
            <w:proofErr w:type="spellStart"/>
            <w:r w:rsidRPr="005D5E5D">
              <w:rPr>
                <w:rFonts w:ascii="Times New Roman" w:eastAsia="Calibri" w:hAnsi="Times New Roman" w:cs="Times New Roman"/>
                <w:sz w:val="24"/>
                <w:szCs w:val="24"/>
              </w:rPr>
              <w:t>нейросетей</w:t>
            </w:r>
            <w:proofErr w:type="spellEnd"/>
            <w:r w:rsidRPr="005D5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обучении английскому языку</w:t>
            </w:r>
          </w:p>
        </w:tc>
        <w:tc>
          <w:tcPr>
            <w:tcW w:w="2333" w:type="dxa"/>
          </w:tcPr>
          <w:p w:rsidR="00EF6293" w:rsidRPr="005D5E5D" w:rsidRDefault="005D5E5D" w:rsidP="00EF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</w:tr>
      <w:tr w:rsidR="005D5E5D" w:rsidRPr="005D5E5D" w:rsidTr="00A31625">
        <w:trPr>
          <w:jc w:val="center"/>
        </w:trPr>
        <w:tc>
          <w:tcPr>
            <w:tcW w:w="586" w:type="dxa"/>
          </w:tcPr>
          <w:p w:rsidR="00EF6293" w:rsidRPr="005D5E5D" w:rsidRDefault="00EF6293" w:rsidP="00EF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6" w:type="dxa"/>
          </w:tcPr>
          <w:p w:rsidR="00311569" w:rsidRPr="005D5E5D" w:rsidRDefault="00311569" w:rsidP="00311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Бабушкина Валентина Алексеевна</w:t>
            </w:r>
          </w:p>
          <w:p w:rsidR="00EF6293" w:rsidRPr="005D5E5D" w:rsidRDefault="00EF6293" w:rsidP="00EF6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F6293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Методы и приемы развития читательской грамотности на уроках русского языка и литературы</w:t>
            </w:r>
          </w:p>
        </w:tc>
        <w:tc>
          <w:tcPr>
            <w:tcW w:w="2333" w:type="dxa"/>
          </w:tcPr>
          <w:p w:rsidR="00EF6293" w:rsidRPr="005D5E5D" w:rsidRDefault="005D5E5D" w:rsidP="00EF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</w:tr>
      <w:tr w:rsidR="005D5E5D" w:rsidRPr="005D5E5D" w:rsidTr="00F65372">
        <w:trPr>
          <w:jc w:val="center"/>
        </w:trPr>
        <w:tc>
          <w:tcPr>
            <w:tcW w:w="58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5D5E5D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C7" w:rsidRPr="005D5E5D" w:rsidRDefault="006225C7" w:rsidP="006225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Развитие математической грамотности на уроках математики через формирование умения работать с задачей</w:t>
            </w:r>
          </w:p>
        </w:tc>
        <w:tc>
          <w:tcPr>
            <w:tcW w:w="2333" w:type="dxa"/>
          </w:tcPr>
          <w:p w:rsidR="006225C7" w:rsidRPr="005D5E5D" w:rsidRDefault="005D5E5D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</w:tr>
      <w:tr w:rsidR="005D5E5D" w:rsidRPr="005D5E5D" w:rsidTr="00A31625">
        <w:trPr>
          <w:jc w:val="center"/>
        </w:trPr>
        <w:tc>
          <w:tcPr>
            <w:tcW w:w="58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Глуходед</w:t>
            </w:r>
            <w:proofErr w:type="spellEnd"/>
            <w:r w:rsidRPr="005D5E5D">
              <w:rPr>
                <w:rFonts w:ascii="Times New Roman" w:hAnsi="Times New Roman" w:cs="Times New Roman"/>
                <w:sz w:val="24"/>
                <w:szCs w:val="24"/>
              </w:rPr>
              <w:t xml:space="preserve"> Любовь Сергеевна</w:t>
            </w:r>
          </w:p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технологий на уроках гуманитарного цикла</w:t>
            </w:r>
          </w:p>
        </w:tc>
        <w:tc>
          <w:tcPr>
            <w:tcW w:w="2333" w:type="dxa"/>
          </w:tcPr>
          <w:p w:rsidR="006225C7" w:rsidRPr="005D5E5D" w:rsidRDefault="005D5E5D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</w:tr>
      <w:tr w:rsidR="005D5E5D" w:rsidRPr="005D5E5D" w:rsidTr="00A31625">
        <w:trPr>
          <w:jc w:val="center"/>
        </w:trPr>
        <w:tc>
          <w:tcPr>
            <w:tcW w:w="58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Зенкова</w:t>
            </w:r>
            <w:proofErr w:type="spellEnd"/>
            <w:r w:rsidRPr="005D5E5D">
              <w:rPr>
                <w:rFonts w:ascii="Times New Roman" w:hAnsi="Times New Roman" w:cs="Times New Roman"/>
                <w:sz w:val="24"/>
                <w:szCs w:val="24"/>
              </w:rPr>
              <w:t xml:space="preserve"> Евгения Сергеевна</w:t>
            </w:r>
          </w:p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C3C47" w:rsidRPr="005D5E5D" w:rsidRDefault="00AC3C47" w:rsidP="00AC3C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Проектная деятельность, как средство повышения мотивации учащихся к изучению английского языка</w:t>
            </w:r>
          </w:p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6225C7" w:rsidRPr="005D5E5D" w:rsidRDefault="005D5E5D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</w:tr>
      <w:tr w:rsidR="005D5E5D" w:rsidRPr="005D5E5D" w:rsidTr="00A31625">
        <w:trPr>
          <w:jc w:val="center"/>
        </w:trPr>
        <w:tc>
          <w:tcPr>
            <w:tcW w:w="58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Киприн</w:t>
            </w:r>
            <w:proofErr w:type="spellEnd"/>
            <w:r w:rsidRPr="005D5E5D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Евгеньевич</w:t>
            </w:r>
          </w:p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225C7" w:rsidRPr="005D5E5D" w:rsidRDefault="00375F87" w:rsidP="009B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Системный подход к образовательному, воспитательному и оздоровительному потенциалу обучающихся на занятиях физической культурой в условиях </w:t>
            </w:r>
            <w:r w:rsidR="009B2A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реализации </w:t>
            </w:r>
            <w:r w:rsidRPr="005D5E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ФГОС</w:t>
            </w:r>
          </w:p>
        </w:tc>
        <w:tc>
          <w:tcPr>
            <w:tcW w:w="2333" w:type="dxa"/>
          </w:tcPr>
          <w:p w:rsidR="006225C7" w:rsidRPr="005D5E5D" w:rsidRDefault="005D5E5D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</w:tr>
      <w:tr w:rsidR="005D5E5D" w:rsidRPr="005D5E5D" w:rsidTr="00A31625">
        <w:trPr>
          <w:jc w:val="center"/>
        </w:trPr>
        <w:tc>
          <w:tcPr>
            <w:tcW w:w="58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Колмакова Вера Николаевна</w:t>
            </w:r>
          </w:p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познавательных </w:t>
            </w:r>
            <w:r w:rsidR="00600D40" w:rsidRPr="005D5E5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у младших школьников в рамках реализации ФГОС НОО</w:t>
            </w:r>
          </w:p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6225C7" w:rsidRPr="005D5E5D" w:rsidRDefault="005D5E5D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</w:tr>
      <w:tr w:rsidR="005D5E5D" w:rsidRPr="005D5E5D" w:rsidTr="00A31625">
        <w:trPr>
          <w:trHeight w:val="992"/>
          <w:jc w:val="center"/>
        </w:trPr>
        <w:tc>
          <w:tcPr>
            <w:tcW w:w="58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Крейда</w:t>
            </w:r>
            <w:proofErr w:type="spellEnd"/>
            <w:r w:rsidRPr="005D5E5D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225C7" w:rsidRPr="005D5E5D" w:rsidRDefault="001E0CAA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и развитие функциональной грамотности на уроках в начальной школе</w:t>
            </w:r>
          </w:p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6225C7" w:rsidRPr="005D5E5D" w:rsidRDefault="005D5E5D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</w:tr>
      <w:tr w:rsidR="005D5E5D" w:rsidRPr="005D5E5D" w:rsidTr="00A31625">
        <w:trPr>
          <w:jc w:val="center"/>
        </w:trPr>
        <w:tc>
          <w:tcPr>
            <w:tcW w:w="58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Касанина</w:t>
            </w:r>
            <w:proofErr w:type="spellEnd"/>
            <w:r w:rsidRPr="005D5E5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Николаевна</w:t>
            </w:r>
          </w:p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225C7" w:rsidRPr="005D5E5D" w:rsidRDefault="001E0CAA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Работа с текстом как основной способ формирования читательской компетентности –одной из составляющих функциональной грамотности младших школьников</w:t>
            </w:r>
          </w:p>
        </w:tc>
        <w:tc>
          <w:tcPr>
            <w:tcW w:w="2333" w:type="dxa"/>
          </w:tcPr>
          <w:p w:rsidR="006225C7" w:rsidRPr="005D5E5D" w:rsidRDefault="001E0CAA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</w:tr>
      <w:tr w:rsidR="005D5E5D" w:rsidRPr="005D5E5D" w:rsidTr="00A31625">
        <w:trPr>
          <w:jc w:val="center"/>
        </w:trPr>
        <w:tc>
          <w:tcPr>
            <w:tcW w:w="58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Кузьмёнко</w:t>
            </w:r>
            <w:proofErr w:type="spellEnd"/>
            <w:r w:rsidRPr="005D5E5D"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</w:t>
            </w:r>
          </w:p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00D40" w:rsidRPr="005D5E5D" w:rsidRDefault="00600D40" w:rsidP="00600D40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5D">
              <w:rPr>
                <w:rFonts w:ascii="Times New Roman" w:eastAsia="Times New Roman CYR" w:hAnsi="Times New Roman" w:cs="Times New Roman"/>
                <w:sz w:val="24"/>
                <w:szCs w:val="24"/>
              </w:rPr>
              <w:t>Использование различных видов и форм диагностики и контроля на этапе закрепления</w:t>
            </w:r>
          </w:p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6225C7" w:rsidRPr="005D5E5D" w:rsidRDefault="005D5E5D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</w:tr>
      <w:tr w:rsidR="005D5E5D" w:rsidRPr="005D5E5D" w:rsidTr="00A31625">
        <w:trPr>
          <w:jc w:val="center"/>
        </w:trPr>
        <w:tc>
          <w:tcPr>
            <w:tcW w:w="58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4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Лубягин</w:t>
            </w:r>
            <w:proofErr w:type="spellEnd"/>
            <w:r w:rsidRPr="005D5E5D">
              <w:rPr>
                <w:rFonts w:ascii="Times New Roman" w:hAnsi="Times New Roman" w:cs="Times New Roman"/>
                <w:sz w:val="24"/>
                <w:szCs w:val="24"/>
              </w:rPr>
              <w:t xml:space="preserve"> Дмитрий Сергеевич</w:t>
            </w:r>
          </w:p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00D40" w:rsidRPr="005D5E5D" w:rsidRDefault="006225C7" w:rsidP="00600D40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D40" w:rsidRPr="005D5E5D">
              <w:rPr>
                <w:rFonts w:ascii="Times New Roman" w:eastAsia="Times New Roman CYR" w:hAnsi="Times New Roman" w:cs="Times New Roman"/>
                <w:sz w:val="24"/>
                <w:szCs w:val="24"/>
              </w:rPr>
              <w:t>Использование ситуационных задач на уроках труда и ОБЗР</w:t>
            </w:r>
          </w:p>
          <w:p w:rsidR="006225C7" w:rsidRPr="005D5E5D" w:rsidRDefault="00600D40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3" w:type="dxa"/>
          </w:tcPr>
          <w:p w:rsidR="006225C7" w:rsidRPr="005D5E5D" w:rsidRDefault="005D5E5D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</w:tr>
      <w:tr w:rsidR="005D5E5D" w:rsidRPr="005D5E5D" w:rsidTr="00A31625">
        <w:trPr>
          <w:jc w:val="center"/>
        </w:trPr>
        <w:tc>
          <w:tcPr>
            <w:tcW w:w="58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04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Лисовец</w:t>
            </w:r>
            <w:proofErr w:type="spellEnd"/>
            <w:r w:rsidRPr="005D5E5D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Михайловна</w:t>
            </w:r>
          </w:p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225C7" w:rsidRPr="005D5E5D" w:rsidRDefault="001E0CAA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орфографической зоркости младших школьников, как одно из условий успешности обучающихся</w:t>
            </w:r>
          </w:p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6225C7" w:rsidRPr="005D5E5D" w:rsidRDefault="005D5E5D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</w:tr>
      <w:tr w:rsidR="005D5E5D" w:rsidRPr="005D5E5D" w:rsidTr="00A31625">
        <w:trPr>
          <w:jc w:val="center"/>
        </w:trPr>
        <w:tc>
          <w:tcPr>
            <w:tcW w:w="58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4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Ложкина Людмила Ивановна</w:t>
            </w:r>
          </w:p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Использование ТРКМ, технологии проблемного обучения как условие повышения качества обучения на уроках истории и обществознания</w:t>
            </w:r>
          </w:p>
        </w:tc>
        <w:tc>
          <w:tcPr>
            <w:tcW w:w="2333" w:type="dxa"/>
          </w:tcPr>
          <w:p w:rsidR="006225C7" w:rsidRPr="005D5E5D" w:rsidRDefault="005D5E5D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</w:tr>
      <w:tr w:rsidR="005D5E5D" w:rsidRPr="005D5E5D" w:rsidTr="00A31625">
        <w:trPr>
          <w:jc w:val="center"/>
        </w:trPr>
        <w:tc>
          <w:tcPr>
            <w:tcW w:w="58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4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Марашова</w:t>
            </w:r>
            <w:proofErr w:type="spellEnd"/>
            <w:r w:rsidRPr="005D5E5D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 xml:space="preserve">   Повышение и совершенствование уровня педагогического мастерства по профессиональным компетенциям, необходимым для воспитания и развития читательской культуры учащихся как одного из средств саморазвития</w:t>
            </w:r>
          </w:p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6225C7" w:rsidRPr="005D5E5D" w:rsidRDefault="005D5E5D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</w:tr>
      <w:tr w:rsidR="005D5E5D" w:rsidRPr="005D5E5D" w:rsidTr="00A31625">
        <w:trPr>
          <w:jc w:val="center"/>
        </w:trPr>
        <w:tc>
          <w:tcPr>
            <w:tcW w:w="58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Мялик</w:t>
            </w:r>
            <w:proofErr w:type="spellEnd"/>
            <w:r w:rsidRPr="005D5E5D">
              <w:rPr>
                <w:rFonts w:ascii="Times New Roman" w:hAnsi="Times New Roman" w:cs="Times New Roman"/>
                <w:sz w:val="24"/>
                <w:szCs w:val="24"/>
              </w:rPr>
              <w:t xml:space="preserve"> Лилия Владимировна</w:t>
            </w:r>
          </w:p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225C7" w:rsidRPr="005D5E5D" w:rsidRDefault="00600D40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УУД у младших школьников</w:t>
            </w:r>
          </w:p>
        </w:tc>
        <w:tc>
          <w:tcPr>
            <w:tcW w:w="2333" w:type="dxa"/>
          </w:tcPr>
          <w:p w:rsidR="006225C7" w:rsidRPr="005D5E5D" w:rsidRDefault="005D5E5D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</w:tr>
      <w:tr w:rsidR="005D5E5D" w:rsidRPr="005D5E5D" w:rsidTr="00A31625">
        <w:trPr>
          <w:jc w:val="center"/>
        </w:trPr>
        <w:tc>
          <w:tcPr>
            <w:tcW w:w="58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4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Степочкина</w:t>
            </w:r>
            <w:proofErr w:type="spellEnd"/>
            <w:r w:rsidRPr="005D5E5D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Использование практико-ориентированных задач на уроках </w:t>
            </w:r>
            <w:proofErr w:type="gramStart"/>
            <w:r w:rsidRPr="005D5E5D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информатики  и</w:t>
            </w:r>
            <w:proofErr w:type="gramEnd"/>
            <w:r w:rsidRPr="005D5E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математики как средство формирования функциональной грамотности школьников</w:t>
            </w:r>
          </w:p>
        </w:tc>
        <w:tc>
          <w:tcPr>
            <w:tcW w:w="2333" w:type="dxa"/>
          </w:tcPr>
          <w:p w:rsidR="006225C7" w:rsidRPr="005D5E5D" w:rsidRDefault="005D5E5D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</w:tr>
      <w:tr w:rsidR="005D5E5D" w:rsidRPr="005D5E5D" w:rsidTr="00A31625">
        <w:trPr>
          <w:jc w:val="center"/>
        </w:trPr>
        <w:tc>
          <w:tcPr>
            <w:tcW w:w="58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4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Сиюткин</w:t>
            </w:r>
            <w:proofErr w:type="spellEnd"/>
            <w:r w:rsidRPr="005D5E5D">
              <w:rPr>
                <w:rFonts w:ascii="Times New Roman" w:hAnsi="Times New Roman" w:cs="Times New Roman"/>
                <w:sz w:val="24"/>
                <w:szCs w:val="24"/>
              </w:rPr>
              <w:t xml:space="preserve"> Сергей Сергеевич</w:t>
            </w:r>
          </w:p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225C7" w:rsidRPr="005D5E5D" w:rsidRDefault="00600D40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0D40" w:rsidRPr="005D5E5D" w:rsidRDefault="00600D40" w:rsidP="00600D40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Современный урок физической культуры- основа процесса </w:t>
            </w:r>
            <w:proofErr w:type="gramStart"/>
            <w:r w:rsidRPr="005D5E5D">
              <w:rPr>
                <w:rFonts w:ascii="Times New Roman" w:eastAsia="Times New Roman CYR" w:hAnsi="Times New Roman" w:cs="Times New Roman"/>
                <w:sz w:val="24"/>
                <w:szCs w:val="24"/>
              </w:rPr>
              <w:t>физического  воспитания</w:t>
            </w:r>
            <w:proofErr w:type="gramEnd"/>
          </w:p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6225C7" w:rsidRPr="005D5E5D" w:rsidRDefault="005D5E5D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</w:tr>
      <w:tr w:rsidR="005D5E5D" w:rsidRPr="005D5E5D" w:rsidTr="00A31625">
        <w:trPr>
          <w:jc w:val="center"/>
        </w:trPr>
        <w:tc>
          <w:tcPr>
            <w:tcW w:w="58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4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Усольцева Мария Николаевна</w:t>
            </w:r>
          </w:p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Использование практико-ориентированных задач на уроках математики как средство повышения математической грамотности</w:t>
            </w:r>
          </w:p>
        </w:tc>
        <w:tc>
          <w:tcPr>
            <w:tcW w:w="2333" w:type="dxa"/>
          </w:tcPr>
          <w:p w:rsidR="006225C7" w:rsidRPr="005D5E5D" w:rsidRDefault="005D5E5D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</w:tr>
      <w:tr w:rsidR="005D5E5D" w:rsidRPr="005D5E5D" w:rsidTr="00A31625">
        <w:trPr>
          <w:jc w:val="center"/>
        </w:trPr>
        <w:tc>
          <w:tcPr>
            <w:tcW w:w="58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4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Черепанова Анастасия Петровна</w:t>
            </w:r>
          </w:p>
        </w:tc>
        <w:tc>
          <w:tcPr>
            <w:tcW w:w="4252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игровых образовательных технологий в работе учителя – дефектолога</w:t>
            </w:r>
          </w:p>
          <w:p w:rsidR="006225C7" w:rsidRPr="005D5E5D" w:rsidRDefault="006225C7" w:rsidP="006225C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</w:p>
        </w:tc>
      </w:tr>
      <w:tr w:rsidR="005D5E5D" w:rsidRPr="005D5E5D" w:rsidTr="00A31625">
        <w:trPr>
          <w:jc w:val="center"/>
        </w:trPr>
        <w:tc>
          <w:tcPr>
            <w:tcW w:w="58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Егорова Полина Юрьевна</w:t>
            </w:r>
          </w:p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225C7" w:rsidRPr="005D5E5D" w:rsidRDefault="009D3B4C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B4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9D3B4C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9D3B4C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работе учителя- логопеда</w:t>
            </w:r>
          </w:p>
        </w:tc>
        <w:tc>
          <w:tcPr>
            <w:tcW w:w="2333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5E5D"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</w:tr>
      <w:tr w:rsidR="005D5E5D" w:rsidRPr="005D5E5D" w:rsidTr="00A31625">
        <w:trPr>
          <w:jc w:val="center"/>
        </w:trPr>
        <w:tc>
          <w:tcPr>
            <w:tcW w:w="58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4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Черкасова Людмила Константиновна</w:t>
            </w:r>
          </w:p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225C7" w:rsidRPr="005D5E5D" w:rsidRDefault="00600D40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25C7" w:rsidRPr="005D5E5D" w:rsidRDefault="00600D40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eastAsia="Times New Roman CYR" w:hAnsi="Times New Roman" w:cs="Times New Roman"/>
                <w:sz w:val="24"/>
                <w:szCs w:val="24"/>
              </w:rPr>
              <w:t>Формирование функциональной грамотности на уроках химии</w:t>
            </w:r>
          </w:p>
        </w:tc>
        <w:tc>
          <w:tcPr>
            <w:tcW w:w="2333" w:type="dxa"/>
          </w:tcPr>
          <w:p w:rsidR="006225C7" w:rsidRPr="005D5E5D" w:rsidRDefault="005D5E5D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 xml:space="preserve">2024-2027 </w:t>
            </w:r>
          </w:p>
        </w:tc>
      </w:tr>
      <w:tr w:rsidR="005D5E5D" w:rsidRPr="005D5E5D" w:rsidTr="00A31625">
        <w:trPr>
          <w:jc w:val="center"/>
        </w:trPr>
        <w:tc>
          <w:tcPr>
            <w:tcW w:w="58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4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Димитрова Вера Александровна</w:t>
            </w:r>
          </w:p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225C7" w:rsidRPr="005D5E5D" w:rsidRDefault="006225C7" w:rsidP="00AC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C47" w:rsidRPr="005D5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C47" w:rsidRPr="005D5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функциональной грамотности на уроках английского языка</w:t>
            </w:r>
          </w:p>
        </w:tc>
        <w:tc>
          <w:tcPr>
            <w:tcW w:w="2333" w:type="dxa"/>
          </w:tcPr>
          <w:p w:rsidR="006225C7" w:rsidRPr="005D5E5D" w:rsidRDefault="005D5E5D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</w:tr>
      <w:tr w:rsidR="005D5E5D" w:rsidRPr="005D5E5D" w:rsidTr="00A31625">
        <w:trPr>
          <w:jc w:val="center"/>
        </w:trPr>
        <w:tc>
          <w:tcPr>
            <w:tcW w:w="58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5D5E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Обыскалова</w:t>
            </w:r>
            <w:proofErr w:type="spellEnd"/>
            <w:r w:rsidRPr="005D5E5D">
              <w:rPr>
                <w:rFonts w:ascii="Times New Roman" w:hAnsi="Times New Roman" w:cs="Times New Roman"/>
                <w:sz w:val="24"/>
                <w:szCs w:val="24"/>
              </w:rPr>
              <w:t xml:space="preserve"> Снежана Сергеевна</w:t>
            </w:r>
          </w:p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функциональной грамотности на уроках музыки</w:t>
            </w:r>
          </w:p>
        </w:tc>
        <w:tc>
          <w:tcPr>
            <w:tcW w:w="2333" w:type="dxa"/>
          </w:tcPr>
          <w:p w:rsidR="006225C7" w:rsidRPr="005D5E5D" w:rsidRDefault="005D5E5D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</w:tr>
      <w:tr w:rsidR="005D5E5D" w:rsidRPr="005D5E5D" w:rsidTr="00566DDC">
        <w:trPr>
          <w:jc w:val="center"/>
        </w:trPr>
        <w:tc>
          <w:tcPr>
            <w:tcW w:w="58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5E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Сеногноева</w:t>
            </w:r>
            <w:proofErr w:type="spellEnd"/>
            <w:r w:rsidRPr="005D5E5D">
              <w:rPr>
                <w:rFonts w:ascii="Times New Roman" w:hAnsi="Times New Roman" w:cs="Times New Roman"/>
                <w:sz w:val="24"/>
                <w:szCs w:val="24"/>
              </w:rPr>
              <w:t xml:space="preserve"> Юлия Викторовна</w:t>
            </w:r>
          </w:p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C7" w:rsidRPr="005D5E5D" w:rsidRDefault="006225C7" w:rsidP="006225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Повышение естественно - научной грамотности посредством решения экспериментальных заданий</w:t>
            </w:r>
          </w:p>
        </w:tc>
        <w:tc>
          <w:tcPr>
            <w:tcW w:w="2333" w:type="dxa"/>
          </w:tcPr>
          <w:p w:rsidR="006225C7" w:rsidRPr="005D5E5D" w:rsidRDefault="005D5E5D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</w:tr>
      <w:tr w:rsidR="005D5E5D" w:rsidRPr="005D5E5D" w:rsidTr="00A31625">
        <w:trPr>
          <w:jc w:val="center"/>
        </w:trPr>
        <w:tc>
          <w:tcPr>
            <w:tcW w:w="58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5E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Обыскалова</w:t>
            </w:r>
            <w:proofErr w:type="spellEnd"/>
            <w:r w:rsidRPr="005D5E5D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Васильевна</w:t>
            </w:r>
          </w:p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познавательной активности учащихся как средство формирования математической грамотности</w:t>
            </w:r>
          </w:p>
        </w:tc>
        <w:tc>
          <w:tcPr>
            <w:tcW w:w="2333" w:type="dxa"/>
          </w:tcPr>
          <w:p w:rsidR="006225C7" w:rsidRPr="005D5E5D" w:rsidRDefault="005D5E5D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</w:tr>
      <w:tr w:rsidR="005D5E5D" w:rsidRPr="005D5E5D" w:rsidTr="00CA57E2">
        <w:trPr>
          <w:jc w:val="center"/>
        </w:trPr>
        <w:tc>
          <w:tcPr>
            <w:tcW w:w="58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5E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Рябкова</w:t>
            </w:r>
            <w:proofErr w:type="spellEnd"/>
            <w:r w:rsidRPr="005D5E5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6225C7" w:rsidRPr="005D5E5D" w:rsidRDefault="00600D40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Формирование грамотной речи обучающихся</w:t>
            </w:r>
          </w:p>
        </w:tc>
        <w:tc>
          <w:tcPr>
            <w:tcW w:w="2333" w:type="dxa"/>
          </w:tcPr>
          <w:p w:rsidR="006225C7" w:rsidRPr="005D5E5D" w:rsidRDefault="005D5E5D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</w:tr>
      <w:tr w:rsidR="005D5E5D" w:rsidRPr="005D5E5D" w:rsidTr="00CA57E2">
        <w:trPr>
          <w:jc w:val="center"/>
        </w:trPr>
        <w:tc>
          <w:tcPr>
            <w:tcW w:w="586" w:type="dxa"/>
          </w:tcPr>
          <w:p w:rsidR="006225C7" w:rsidRPr="005D5E5D" w:rsidRDefault="005D5E5D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4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Тимофеева Людмила Валерьевна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6225C7" w:rsidRPr="005D5E5D" w:rsidRDefault="00600D40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Развитие функциональной грамотности обучающихся на уроках географии через организацию работы с текстом</w:t>
            </w:r>
          </w:p>
        </w:tc>
        <w:tc>
          <w:tcPr>
            <w:tcW w:w="2333" w:type="dxa"/>
          </w:tcPr>
          <w:p w:rsidR="006225C7" w:rsidRPr="005D5E5D" w:rsidRDefault="00600D40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5E5D" w:rsidRPr="005D5E5D"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</w:tr>
      <w:tr w:rsidR="005D5E5D" w:rsidRPr="005D5E5D" w:rsidTr="00CA57E2">
        <w:trPr>
          <w:jc w:val="center"/>
        </w:trPr>
        <w:tc>
          <w:tcPr>
            <w:tcW w:w="586" w:type="dxa"/>
          </w:tcPr>
          <w:p w:rsidR="006225C7" w:rsidRPr="005D5E5D" w:rsidRDefault="005D5E5D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4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Битковская</w:t>
            </w:r>
            <w:proofErr w:type="spellEnd"/>
            <w:r w:rsidRPr="005D5E5D">
              <w:rPr>
                <w:rFonts w:ascii="Times New Roman" w:hAnsi="Times New Roman" w:cs="Times New Roman"/>
                <w:sz w:val="24"/>
                <w:szCs w:val="24"/>
              </w:rPr>
              <w:t xml:space="preserve"> Лилия Николаевна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6225C7" w:rsidRPr="005D5E5D" w:rsidRDefault="005D5E5D" w:rsidP="006225C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D5E5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Формирование словарного запаса у обучающихся </w:t>
            </w:r>
            <w:r w:rsidRPr="005D5E5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</w:t>
            </w:r>
            <w:r w:rsidRPr="005D5E5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D5E5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ОВЗ</w:t>
            </w:r>
            <w:r w:rsidRPr="005D5E5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как способ социализации и адаптации в обществе</w:t>
            </w:r>
          </w:p>
        </w:tc>
        <w:tc>
          <w:tcPr>
            <w:tcW w:w="2333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5E5D" w:rsidRPr="005D5E5D"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</w:tr>
      <w:tr w:rsidR="005D5E5D" w:rsidRPr="005D5E5D" w:rsidTr="00CA57E2">
        <w:trPr>
          <w:jc w:val="center"/>
        </w:trPr>
        <w:tc>
          <w:tcPr>
            <w:tcW w:w="586" w:type="dxa"/>
          </w:tcPr>
          <w:p w:rsidR="006225C7" w:rsidRPr="005D5E5D" w:rsidRDefault="005D5E5D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4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Панченко Светлана Николаевна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6225C7" w:rsidRPr="005D5E5D" w:rsidRDefault="00600D40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обучающихся, находящихся в социально-опасном положении.</w:t>
            </w:r>
          </w:p>
        </w:tc>
        <w:tc>
          <w:tcPr>
            <w:tcW w:w="2333" w:type="dxa"/>
          </w:tcPr>
          <w:p w:rsidR="006225C7" w:rsidRPr="005D5E5D" w:rsidRDefault="00600D40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5E5D" w:rsidRPr="005D5E5D"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</w:tr>
      <w:tr w:rsidR="005D5E5D" w:rsidRPr="005D5E5D" w:rsidTr="00CA57E2">
        <w:trPr>
          <w:jc w:val="center"/>
        </w:trPr>
        <w:tc>
          <w:tcPr>
            <w:tcW w:w="586" w:type="dxa"/>
          </w:tcPr>
          <w:p w:rsidR="006225C7" w:rsidRPr="005D5E5D" w:rsidRDefault="005D5E5D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4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Молоткова</w:t>
            </w:r>
            <w:proofErr w:type="spellEnd"/>
            <w:r w:rsidRPr="005D5E5D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6225C7" w:rsidRPr="005D5E5D" w:rsidRDefault="009B2A34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системы работы для создания образовательного пространства, способствующего развитию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читательской  компетенции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информационной культуры обучающихся.</w:t>
            </w:r>
          </w:p>
        </w:tc>
        <w:tc>
          <w:tcPr>
            <w:tcW w:w="2333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5E5D"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</w:tr>
      <w:tr w:rsidR="005D5E5D" w:rsidRPr="005D5E5D" w:rsidTr="00CA57E2">
        <w:trPr>
          <w:jc w:val="center"/>
        </w:trPr>
        <w:tc>
          <w:tcPr>
            <w:tcW w:w="586" w:type="dxa"/>
          </w:tcPr>
          <w:p w:rsidR="006225C7" w:rsidRPr="005D5E5D" w:rsidRDefault="009B2A34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4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Раева</w:t>
            </w:r>
            <w:proofErr w:type="spellEnd"/>
            <w:r w:rsidRPr="005D5E5D">
              <w:rPr>
                <w:rFonts w:ascii="Times New Roman" w:hAnsi="Times New Roman" w:cs="Times New Roman"/>
                <w:sz w:val="24"/>
                <w:szCs w:val="24"/>
              </w:rPr>
              <w:t xml:space="preserve"> Олеся Ивановна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 младших школьников на уроках и внеклассных занятиях</w:t>
            </w:r>
          </w:p>
        </w:tc>
        <w:tc>
          <w:tcPr>
            <w:tcW w:w="2333" w:type="dxa"/>
          </w:tcPr>
          <w:p w:rsidR="006225C7" w:rsidRPr="005D5E5D" w:rsidRDefault="006225C7" w:rsidP="001E0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E0CAA" w:rsidRPr="005D5E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E0CAA" w:rsidRPr="005D5E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D5E5D" w:rsidRPr="005D5E5D" w:rsidTr="00CA57E2">
        <w:trPr>
          <w:jc w:val="center"/>
        </w:trPr>
        <w:tc>
          <w:tcPr>
            <w:tcW w:w="586" w:type="dxa"/>
          </w:tcPr>
          <w:p w:rsidR="006225C7" w:rsidRPr="005D5E5D" w:rsidRDefault="009B2A34" w:rsidP="005D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46" w:type="dxa"/>
          </w:tcPr>
          <w:p w:rsidR="006225C7" w:rsidRPr="005D5E5D" w:rsidRDefault="006225C7" w:rsidP="0062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Чикишева</w:t>
            </w:r>
            <w:proofErr w:type="spellEnd"/>
            <w:r w:rsidRPr="005D5E5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6225C7" w:rsidRPr="005D5E5D" w:rsidRDefault="00600D40" w:rsidP="006225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6225C7" w:rsidRPr="005D5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функциональной грамотности на уроках технологии</w:t>
            </w:r>
          </w:p>
        </w:tc>
        <w:tc>
          <w:tcPr>
            <w:tcW w:w="2333" w:type="dxa"/>
          </w:tcPr>
          <w:p w:rsidR="006225C7" w:rsidRPr="005D5E5D" w:rsidRDefault="006225C7" w:rsidP="00600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00D40" w:rsidRPr="005D5E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00D40" w:rsidRPr="005D5E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364AF1" w:rsidRPr="005D5E5D" w:rsidRDefault="00364AF1">
      <w:pPr>
        <w:rPr>
          <w:rFonts w:ascii="Times New Roman" w:hAnsi="Times New Roman" w:cs="Times New Roman"/>
          <w:sz w:val="24"/>
          <w:szCs w:val="24"/>
        </w:rPr>
      </w:pPr>
    </w:p>
    <w:p w:rsidR="00364AF1" w:rsidRPr="005D5E5D" w:rsidRDefault="00364AF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116DF" w:rsidRPr="005D5E5D" w:rsidRDefault="006225C7">
      <w:pPr>
        <w:rPr>
          <w:rFonts w:ascii="Times New Roman" w:hAnsi="Times New Roman" w:cs="Times New Roman"/>
          <w:sz w:val="24"/>
          <w:szCs w:val="24"/>
        </w:rPr>
      </w:pPr>
      <w:r w:rsidRPr="005D5E5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116DF" w:rsidRPr="005D5E5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F1C" w:rsidRDefault="00665F1C" w:rsidP="006116DF">
      <w:pPr>
        <w:spacing w:after="0" w:line="240" w:lineRule="auto"/>
      </w:pPr>
      <w:r>
        <w:separator/>
      </w:r>
    </w:p>
  </w:endnote>
  <w:endnote w:type="continuationSeparator" w:id="0">
    <w:p w:rsidR="00665F1C" w:rsidRDefault="00665F1C" w:rsidP="00611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F1C" w:rsidRDefault="00665F1C" w:rsidP="006116DF">
      <w:pPr>
        <w:spacing w:after="0" w:line="240" w:lineRule="auto"/>
      </w:pPr>
      <w:r>
        <w:separator/>
      </w:r>
    </w:p>
  </w:footnote>
  <w:footnote w:type="continuationSeparator" w:id="0">
    <w:p w:rsidR="00665F1C" w:rsidRDefault="00665F1C" w:rsidP="00611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6DF" w:rsidRDefault="006116DF">
    <w:pPr>
      <w:pStyle w:val="a4"/>
    </w:pPr>
    <w:r>
      <w:t>Образец</w:t>
    </w:r>
  </w:p>
  <w:p w:rsidR="006116DF" w:rsidRDefault="006116D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10"/>
    <w:rsid w:val="00057577"/>
    <w:rsid w:val="000C44D2"/>
    <w:rsid w:val="00102A81"/>
    <w:rsid w:val="0011252E"/>
    <w:rsid w:val="001B73B0"/>
    <w:rsid w:val="001E0CAA"/>
    <w:rsid w:val="001F52DC"/>
    <w:rsid w:val="002C3E3D"/>
    <w:rsid w:val="00311569"/>
    <w:rsid w:val="00364AF1"/>
    <w:rsid w:val="00375F87"/>
    <w:rsid w:val="00456801"/>
    <w:rsid w:val="004C7031"/>
    <w:rsid w:val="005D5E5D"/>
    <w:rsid w:val="00600D40"/>
    <w:rsid w:val="006116DF"/>
    <w:rsid w:val="00613AFB"/>
    <w:rsid w:val="006225C7"/>
    <w:rsid w:val="00665F1C"/>
    <w:rsid w:val="00722B13"/>
    <w:rsid w:val="00785C10"/>
    <w:rsid w:val="007A3B69"/>
    <w:rsid w:val="007C5450"/>
    <w:rsid w:val="00843A6E"/>
    <w:rsid w:val="008642E3"/>
    <w:rsid w:val="00866640"/>
    <w:rsid w:val="008C1919"/>
    <w:rsid w:val="009B2A34"/>
    <w:rsid w:val="009D3B4C"/>
    <w:rsid w:val="009D7743"/>
    <w:rsid w:val="009F5F97"/>
    <w:rsid w:val="00A31625"/>
    <w:rsid w:val="00A918E9"/>
    <w:rsid w:val="00A94CF9"/>
    <w:rsid w:val="00AC3C47"/>
    <w:rsid w:val="00B42A76"/>
    <w:rsid w:val="00B94BC6"/>
    <w:rsid w:val="00BC5D04"/>
    <w:rsid w:val="00BF0043"/>
    <w:rsid w:val="00C613CD"/>
    <w:rsid w:val="00CE2C36"/>
    <w:rsid w:val="00D700FC"/>
    <w:rsid w:val="00DB1375"/>
    <w:rsid w:val="00E25D0B"/>
    <w:rsid w:val="00E33F29"/>
    <w:rsid w:val="00E8000B"/>
    <w:rsid w:val="00EB3C57"/>
    <w:rsid w:val="00EC4059"/>
    <w:rsid w:val="00EC6174"/>
    <w:rsid w:val="00EF6293"/>
    <w:rsid w:val="00F519C8"/>
    <w:rsid w:val="00F728B1"/>
    <w:rsid w:val="00FF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AA3C3-9052-4C67-9864-AA631A20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1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16DF"/>
  </w:style>
  <w:style w:type="paragraph" w:styleId="a6">
    <w:name w:val="footer"/>
    <w:basedOn w:val="a"/>
    <w:link w:val="a7"/>
    <w:uiPriority w:val="99"/>
    <w:unhideWhenUsed/>
    <w:rsid w:val="00611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1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22</cp:revision>
  <dcterms:created xsi:type="dcterms:W3CDTF">2023-06-01T03:35:00Z</dcterms:created>
  <dcterms:modified xsi:type="dcterms:W3CDTF">2025-05-26T03:26:00Z</dcterms:modified>
</cp:coreProperties>
</file>