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EA7" w:rsidRDefault="007973B7" w:rsidP="003519DA">
      <w:pPr>
        <w:tabs>
          <w:tab w:val="left" w:pos="440"/>
        </w:tabs>
        <w:spacing w:line="360" w:lineRule="auto"/>
      </w:pPr>
      <w:r>
        <w:rPr>
          <w:noProof/>
          <w:lang w:eastAsia="ru-RU"/>
        </w:rPr>
        <w:drawing>
          <wp:inline distT="0" distB="0" distL="0" distR="0">
            <wp:extent cx="5759450" cy="797462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74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BFF" w:rsidRDefault="00AE6BFF" w:rsidP="00154E36">
      <w:pPr>
        <w:spacing w:after="0" w:line="360" w:lineRule="auto"/>
        <w:ind w:right="38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br w:type="page"/>
      </w:r>
    </w:p>
    <w:p w:rsidR="00054DF4" w:rsidRPr="00AE6BFF" w:rsidRDefault="00AE6BFF" w:rsidP="0053767E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44129005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</w:p>
    <w:p w:rsidR="00054DF4" w:rsidRPr="00ED329D" w:rsidRDefault="00054DF4" w:rsidP="0005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E36" w:rsidRPr="00AE6BFF" w:rsidRDefault="00154E36" w:rsidP="007172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BFF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обще</w:t>
      </w:r>
      <w:r w:rsidRPr="00AE6BFF">
        <w:rPr>
          <w:rFonts w:ascii="Times New Roman" w:eastAsia="Calibri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ми нарушениями)</w:t>
      </w:r>
      <w:r w:rsidR="00ED329D" w:rsidRPr="00AE6B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далее ФАООП УО</w:t>
      </w:r>
      <w:r w:rsidR="00ED329D" w:rsidRPr="00AE6BF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AE6BFF">
        <w:rPr>
          <w:rFonts w:ascii="Times New Roman" w:eastAsia="Calibri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24.11.2022г. № 1026 (</w:t>
      </w:r>
      <w:hyperlink r:id="rId9" w:tgtFrame="_blank" w:history="1"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https</w:t>
        </w:r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://</w:t>
        </w:r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clck</w:t>
        </w:r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.</w:t>
        </w:r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ru</w:t>
        </w:r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/33</w:t>
        </w:r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NMkR</w:t>
        </w:r>
      </w:hyperlink>
      <w:r w:rsidRPr="00AE6BFF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7607E7" w:rsidRPr="00AE6BFF" w:rsidRDefault="007607E7" w:rsidP="007607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ФАООП УО (вариант 1) адресована обучающимся с легкой умстве</w:t>
      </w:r>
      <w:r w:rsidRPr="00AE6BFF">
        <w:rPr>
          <w:rFonts w:ascii="Times New Roman" w:hAnsi="Times New Roman" w:cs="Times New Roman"/>
          <w:sz w:val="28"/>
          <w:szCs w:val="28"/>
        </w:rPr>
        <w:t>н</w:t>
      </w:r>
      <w:r w:rsidRPr="00AE6BFF">
        <w:rPr>
          <w:rFonts w:ascii="Times New Roman" w:hAnsi="Times New Roman" w:cs="Times New Roman"/>
          <w:sz w:val="28"/>
          <w:szCs w:val="28"/>
        </w:rPr>
        <w:t xml:space="preserve">ной отсталостью (интеллектуальными нарушениями) </w:t>
      </w:r>
      <w:r w:rsidRPr="00AE6BFF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</w:t>
      </w:r>
      <w:r w:rsidRPr="00AE6BF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E6BFF">
        <w:rPr>
          <w:rFonts w:ascii="Times New Roman" w:eastAsia="Times New Roman" w:hAnsi="Times New Roman" w:cs="Times New Roman"/>
          <w:sz w:val="28"/>
          <w:szCs w:val="28"/>
        </w:rPr>
        <w:t>бенностей и возможностей.</w:t>
      </w:r>
    </w:p>
    <w:p w:rsidR="007172BE" w:rsidRPr="00AE6BFF" w:rsidRDefault="00154E36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Учебный предмет</w:t>
      </w:r>
      <w:r w:rsidRPr="00AE6BF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AE6BFF">
        <w:rPr>
          <w:rFonts w:ascii="Times New Roman" w:hAnsi="Times New Roman" w:cs="Times New Roman"/>
          <w:sz w:val="28"/>
          <w:szCs w:val="28"/>
        </w:rPr>
        <w:t>Математика»</w:t>
      </w:r>
      <w:r w:rsidR="007973B7">
        <w:rPr>
          <w:rFonts w:ascii="Times New Roman" w:hAnsi="Times New Roman" w:cs="Times New Roman"/>
          <w:sz w:val="28"/>
          <w:szCs w:val="28"/>
        </w:rPr>
        <w:t xml:space="preserve"> (факультатив)</w:t>
      </w:r>
      <w:r w:rsidRPr="00AE6BFF">
        <w:rPr>
          <w:rFonts w:ascii="Times New Roman" w:hAnsi="Times New Roman" w:cs="Times New Roman"/>
          <w:sz w:val="28"/>
          <w:szCs w:val="28"/>
        </w:rPr>
        <w:t xml:space="preserve"> относится к пре</w:t>
      </w:r>
      <w:r w:rsidRPr="00AE6BFF">
        <w:rPr>
          <w:rFonts w:ascii="Times New Roman" w:hAnsi="Times New Roman" w:cs="Times New Roman"/>
          <w:sz w:val="28"/>
          <w:szCs w:val="28"/>
        </w:rPr>
        <w:t>д</w:t>
      </w:r>
      <w:r w:rsidRPr="00AE6BFF">
        <w:rPr>
          <w:rFonts w:ascii="Times New Roman" w:hAnsi="Times New Roman" w:cs="Times New Roman"/>
          <w:sz w:val="28"/>
          <w:szCs w:val="28"/>
        </w:rPr>
        <w:t>метной области «Математика» и является обязательной частью учебного пл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на. В соответствии с учебным планом рабочая программа по учебному предмету «Математика»</w:t>
      </w:r>
      <w:r w:rsidR="007973B7">
        <w:rPr>
          <w:rFonts w:ascii="Times New Roman" w:hAnsi="Times New Roman" w:cs="Times New Roman"/>
          <w:sz w:val="28"/>
          <w:szCs w:val="28"/>
        </w:rPr>
        <w:t>(факультатив)</w:t>
      </w:r>
      <w:r w:rsidRPr="00AE6BFF">
        <w:rPr>
          <w:rFonts w:ascii="Times New Roman" w:hAnsi="Times New Roman" w:cs="Times New Roman"/>
          <w:sz w:val="28"/>
          <w:szCs w:val="28"/>
        </w:rPr>
        <w:t xml:space="preserve"> в 7 классе рассчитана на </w:t>
      </w:r>
      <w:r w:rsidR="007973B7">
        <w:rPr>
          <w:rFonts w:ascii="Times New Roman" w:hAnsi="Times New Roman" w:cs="Times New Roman"/>
          <w:sz w:val="28"/>
          <w:szCs w:val="28"/>
        </w:rPr>
        <w:t>17</w:t>
      </w:r>
      <w:r w:rsidRPr="00AE6BFF">
        <w:rPr>
          <w:rFonts w:ascii="Times New Roman" w:hAnsi="Times New Roman" w:cs="Times New Roman"/>
          <w:sz w:val="28"/>
          <w:szCs w:val="28"/>
        </w:rPr>
        <w:t xml:space="preserve"> учебные недели и составляет </w:t>
      </w:r>
      <w:r w:rsidR="007973B7">
        <w:rPr>
          <w:rFonts w:ascii="Times New Roman" w:hAnsi="Times New Roman" w:cs="Times New Roman"/>
          <w:sz w:val="28"/>
          <w:szCs w:val="28"/>
        </w:rPr>
        <w:t>17</w:t>
      </w:r>
      <w:r w:rsidRPr="00AE6BFF">
        <w:rPr>
          <w:rFonts w:ascii="Times New Roman" w:hAnsi="Times New Roman" w:cs="Times New Roman"/>
          <w:sz w:val="28"/>
          <w:szCs w:val="28"/>
        </w:rPr>
        <w:t>ч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с</w:t>
      </w:r>
      <w:r w:rsidR="007973B7">
        <w:rPr>
          <w:rFonts w:ascii="Times New Roman" w:hAnsi="Times New Roman" w:cs="Times New Roman"/>
          <w:sz w:val="28"/>
          <w:szCs w:val="28"/>
        </w:rPr>
        <w:t>ов</w:t>
      </w:r>
      <w:r w:rsidRPr="00AE6BFF">
        <w:rPr>
          <w:rFonts w:ascii="Times New Roman" w:hAnsi="Times New Roman" w:cs="Times New Roman"/>
          <w:sz w:val="28"/>
          <w:szCs w:val="28"/>
        </w:rPr>
        <w:t xml:space="preserve"> в год (</w:t>
      </w:r>
      <w:r w:rsidR="007973B7">
        <w:rPr>
          <w:rFonts w:ascii="Times New Roman" w:hAnsi="Times New Roman" w:cs="Times New Roman"/>
          <w:sz w:val="28"/>
          <w:szCs w:val="28"/>
        </w:rPr>
        <w:t>0,5</w:t>
      </w:r>
      <w:r w:rsidRPr="00AE6BFF">
        <w:rPr>
          <w:rFonts w:ascii="Times New Roman" w:hAnsi="Times New Roman" w:cs="Times New Roman"/>
          <w:sz w:val="28"/>
          <w:szCs w:val="28"/>
        </w:rPr>
        <w:t xml:space="preserve"> часа в неделю).</w:t>
      </w:r>
    </w:p>
    <w:p w:rsidR="007172BE" w:rsidRPr="00AE6BFF" w:rsidRDefault="00054DF4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7172BE" w:rsidRPr="00AE6BFF">
        <w:rPr>
          <w:rFonts w:ascii="Times New Roman" w:hAnsi="Times New Roman" w:cs="Times New Roman"/>
          <w:sz w:val="28"/>
          <w:szCs w:val="28"/>
        </w:rPr>
        <w:t>обще</w:t>
      </w:r>
      <w:r w:rsidRPr="00AE6BFF">
        <w:rPr>
          <w:rFonts w:ascii="Times New Roman" w:hAnsi="Times New Roman" w:cs="Times New Roman"/>
          <w:sz w:val="28"/>
          <w:szCs w:val="28"/>
        </w:rPr>
        <w:t>образовательная пр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грамма определяет цель и задачи учебного предмета «Математ</w:t>
      </w:r>
      <w:r w:rsidRPr="00AE6BFF">
        <w:rPr>
          <w:rFonts w:ascii="Times New Roman" w:hAnsi="Times New Roman" w:cs="Times New Roman"/>
          <w:sz w:val="28"/>
          <w:szCs w:val="28"/>
        </w:rPr>
        <w:t>и</w:t>
      </w:r>
      <w:r w:rsidRPr="00AE6BFF">
        <w:rPr>
          <w:rFonts w:ascii="Times New Roman" w:hAnsi="Times New Roman" w:cs="Times New Roman"/>
          <w:sz w:val="28"/>
          <w:szCs w:val="28"/>
        </w:rPr>
        <w:t>ка»</w:t>
      </w:r>
      <w:r w:rsidR="007973B7">
        <w:rPr>
          <w:rFonts w:ascii="Times New Roman" w:hAnsi="Times New Roman" w:cs="Times New Roman"/>
          <w:sz w:val="28"/>
          <w:szCs w:val="28"/>
        </w:rPr>
        <w:t>(факультатив)</w:t>
      </w:r>
      <w:r w:rsidR="007172BE" w:rsidRPr="00AE6BFF">
        <w:rPr>
          <w:rFonts w:ascii="Times New Roman" w:hAnsi="Times New Roman" w:cs="Times New Roman"/>
          <w:sz w:val="28"/>
          <w:szCs w:val="28"/>
        </w:rPr>
        <w:t>.</w:t>
      </w:r>
    </w:p>
    <w:p w:rsidR="0037783A" w:rsidRPr="00AE6BFF" w:rsidRDefault="00054DF4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Цель обучения</w:t>
      </w:r>
      <w:r w:rsidRPr="00AE6BF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37783A" w:rsidRPr="00AE6BFF">
        <w:rPr>
          <w:rFonts w:ascii="Times New Roman" w:hAnsi="Times New Roman" w:cs="Times New Roman"/>
          <w:sz w:val="28"/>
          <w:szCs w:val="28"/>
        </w:rPr>
        <w:t>максимальное общее развитие обучающихся, ко</w:t>
      </w:r>
      <w:r w:rsidR="0037783A" w:rsidRPr="00AE6BFF">
        <w:rPr>
          <w:rFonts w:ascii="Times New Roman" w:hAnsi="Times New Roman" w:cs="Times New Roman"/>
          <w:sz w:val="28"/>
          <w:szCs w:val="28"/>
        </w:rPr>
        <w:t>р</w:t>
      </w:r>
      <w:r w:rsidR="0037783A" w:rsidRPr="00AE6BFF">
        <w:rPr>
          <w:rFonts w:ascii="Times New Roman" w:hAnsi="Times New Roman" w:cs="Times New Roman"/>
          <w:sz w:val="28"/>
          <w:szCs w:val="28"/>
        </w:rPr>
        <w:t>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:rsidR="00054DF4" w:rsidRPr="00AE6BFF" w:rsidRDefault="00054DF4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димых для решения практических задач в учебной и трудовой деятельн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сти, используемых в повседневной жизни;</w:t>
      </w:r>
    </w:p>
    <w:p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>коррекция недостатков познавательной деятельности и повышение уровня общего развития;</w:t>
      </w:r>
    </w:p>
    <w:p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воспитание положительных качеств и свойств личности.</w:t>
      </w:r>
    </w:p>
    <w:p w:rsidR="0029306E" w:rsidRPr="00AE6BFF" w:rsidRDefault="00154E36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Р</w:t>
      </w:r>
      <w:r w:rsidR="00054DF4" w:rsidRPr="00AE6BFF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</w:t>
      </w:r>
      <w:r w:rsidR="007973B7">
        <w:rPr>
          <w:rFonts w:ascii="Times New Roman" w:hAnsi="Times New Roman" w:cs="Times New Roman"/>
          <w:sz w:val="28"/>
          <w:szCs w:val="28"/>
        </w:rPr>
        <w:t xml:space="preserve"> (факульт</w:t>
      </w:r>
      <w:r w:rsidR="007973B7">
        <w:rPr>
          <w:rFonts w:ascii="Times New Roman" w:hAnsi="Times New Roman" w:cs="Times New Roman"/>
          <w:sz w:val="28"/>
          <w:szCs w:val="28"/>
        </w:rPr>
        <w:t>а</w:t>
      </w:r>
      <w:r w:rsidR="007973B7">
        <w:rPr>
          <w:rFonts w:ascii="Times New Roman" w:hAnsi="Times New Roman" w:cs="Times New Roman"/>
          <w:sz w:val="28"/>
          <w:szCs w:val="28"/>
        </w:rPr>
        <w:t>тив)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 в 7 классе определяет следующие задачи:</w:t>
      </w:r>
      <w:r w:rsidR="00054DF4" w:rsidRPr="00AE6BFF">
        <w:rPr>
          <w:rFonts w:ascii="Times New Roman" w:hAnsi="Times New Roman" w:cs="Times New Roman"/>
          <w:b/>
          <w:sz w:val="28"/>
          <w:szCs w:val="28"/>
        </w:rPr>
        <w:tab/>
      </w:r>
    </w:p>
    <w:p w:rsidR="0039329E" w:rsidRPr="00AE6BFF" w:rsidRDefault="00054DF4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</w:t>
      </w:r>
      <w:r w:rsidR="0039329E" w:rsidRPr="00AE6BFF">
        <w:rPr>
          <w:rFonts w:ascii="Times New Roman" w:hAnsi="Times New Roman" w:cs="Times New Roman"/>
          <w:sz w:val="28"/>
          <w:szCs w:val="28"/>
        </w:rPr>
        <w:t>ормирова</w:t>
      </w:r>
      <w:r w:rsidRPr="00AE6BFF">
        <w:rPr>
          <w:rFonts w:ascii="Times New Roman" w:hAnsi="Times New Roman" w:cs="Times New Roman"/>
          <w:sz w:val="28"/>
          <w:szCs w:val="28"/>
        </w:rPr>
        <w:t>ние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построени</w:t>
      </w:r>
      <w:r w:rsidR="00247166" w:rsidRPr="00AE6BFF">
        <w:rPr>
          <w:rFonts w:ascii="Times New Roman" w:hAnsi="Times New Roman" w:cs="Times New Roman"/>
          <w:sz w:val="28"/>
          <w:szCs w:val="28"/>
        </w:rPr>
        <w:t>я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геометрических фигур</w:t>
      </w:r>
      <w:r w:rsidR="00247166" w:rsidRPr="00AE6BFF">
        <w:rPr>
          <w:rFonts w:ascii="Times New Roman" w:hAnsi="Times New Roman" w:cs="Times New Roman"/>
          <w:sz w:val="28"/>
          <w:szCs w:val="28"/>
        </w:rPr>
        <w:t xml:space="preserve"> (параллелограмм, ромб)</w:t>
      </w:r>
      <w:r w:rsidR="0039329E" w:rsidRPr="00AE6BFF">
        <w:rPr>
          <w:rFonts w:ascii="Times New Roman" w:hAnsi="Times New Roman" w:cs="Times New Roman"/>
          <w:sz w:val="28"/>
          <w:szCs w:val="28"/>
        </w:rPr>
        <w:t>, симметрично расположенных относительно оси</w:t>
      </w:r>
      <w:r w:rsidR="008C4E48" w:rsidRPr="00AE6BFF">
        <w:rPr>
          <w:rFonts w:ascii="Times New Roman" w:hAnsi="Times New Roman" w:cs="Times New Roman"/>
          <w:sz w:val="28"/>
          <w:szCs w:val="28"/>
        </w:rPr>
        <w:t>, центра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симметрии;</w:t>
      </w:r>
    </w:p>
    <w:p w:rsidR="00B658D6" w:rsidRPr="00AE6BFF" w:rsidRDefault="00431E9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вос</w:t>
      </w:r>
      <w:r w:rsidR="00B658D6" w:rsidRPr="00AE6BFF">
        <w:rPr>
          <w:rFonts w:ascii="Times New Roman" w:hAnsi="Times New Roman" w:cs="Times New Roman"/>
          <w:sz w:val="28"/>
          <w:szCs w:val="28"/>
        </w:rPr>
        <w:t>пит</w:t>
      </w:r>
      <w:r w:rsidR="00054DF4" w:rsidRPr="00AE6BFF">
        <w:rPr>
          <w:rFonts w:ascii="Times New Roman" w:hAnsi="Times New Roman" w:cs="Times New Roman"/>
          <w:sz w:val="28"/>
          <w:szCs w:val="28"/>
        </w:rPr>
        <w:t>ание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054DF4" w:rsidRPr="00AE6BFF">
        <w:rPr>
          <w:rFonts w:ascii="Times New Roman" w:hAnsi="Times New Roman" w:cs="Times New Roman"/>
          <w:sz w:val="28"/>
          <w:szCs w:val="28"/>
        </w:rPr>
        <w:t>а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к математике, стремления использовать знания в повседневной жизни.</w:t>
      </w:r>
    </w:p>
    <w:p w:rsidR="0053767E" w:rsidRPr="0053767E" w:rsidRDefault="0053767E" w:rsidP="0053767E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53767E" w:rsidRPr="0053767E" w:rsidRDefault="0053767E" w:rsidP="0053767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37DD" w:rsidRPr="00AE6BFF" w:rsidRDefault="00CD37DD" w:rsidP="007172B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BFF" w:rsidRPr="0053767E" w:rsidRDefault="00AE6BFF" w:rsidP="0094019B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67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54DF4" w:rsidRPr="00AE6BFF" w:rsidRDefault="00AE6BFF" w:rsidP="00424EEB">
      <w:pPr>
        <w:pStyle w:val="1"/>
        <w:numPr>
          <w:ilvl w:val="0"/>
          <w:numId w:val="34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9006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1"/>
    </w:p>
    <w:p w:rsidR="00054DF4" w:rsidRPr="00AE6BFF" w:rsidRDefault="00054DF4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Обучение математике в </w:t>
      </w:r>
      <w:r w:rsidR="006B4488" w:rsidRPr="00AE6BFF">
        <w:rPr>
          <w:rFonts w:ascii="Times New Roman" w:hAnsi="Times New Roman" w:cs="Times New Roman"/>
          <w:sz w:val="28"/>
          <w:szCs w:val="28"/>
        </w:rPr>
        <w:t>7</w:t>
      </w:r>
      <w:r w:rsidRPr="00AE6BFF">
        <w:rPr>
          <w:rFonts w:ascii="Times New Roman" w:hAnsi="Times New Roman" w:cs="Times New Roman"/>
          <w:sz w:val="28"/>
          <w:szCs w:val="28"/>
        </w:rPr>
        <w:t xml:space="preserve"> классе носит практическую направле</w:t>
      </w:r>
      <w:r w:rsidRPr="00AE6BFF">
        <w:rPr>
          <w:rFonts w:ascii="Times New Roman" w:hAnsi="Times New Roman" w:cs="Times New Roman"/>
          <w:sz w:val="28"/>
          <w:szCs w:val="28"/>
        </w:rPr>
        <w:t>н</w:t>
      </w:r>
      <w:r w:rsidRPr="00AE6BFF">
        <w:rPr>
          <w:rFonts w:ascii="Times New Roman" w:hAnsi="Times New Roman" w:cs="Times New Roman"/>
          <w:sz w:val="28"/>
          <w:szCs w:val="28"/>
        </w:rPr>
        <w:t>ность и тесно связано с другими учебными предметами, жизнью, готовит обучающихся к овладению профессионально-трудовыми знаниями и н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выками, учит использованию математических знаний в различных ситу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 xml:space="preserve">циях. Распределение учебного материала осуществляется </w:t>
      </w:r>
      <w:r w:rsidR="00CD37DD" w:rsidRPr="00AE6BFF">
        <w:rPr>
          <w:rFonts w:ascii="Times New Roman" w:hAnsi="Times New Roman" w:cs="Times New Roman"/>
          <w:sz w:val="28"/>
          <w:szCs w:val="28"/>
        </w:rPr>
        <w:t>концентрически</w:t>
      </w:r>
      <w:r w:rsidRPr="00AE6BFF">
        <w:rPr>
          <w:rFonts w:ascii="Times New Roman" w:hAnsi="Times New Roman" w:cs="Times New Roman"/>
          <w:sz w:val="28"/>
          <w:szCs w:val="28"/>
        </w:rPr>
        <w:t>, что позволяет обеспечить постепенный переход от исключительно практ</w:t>
      </w:r>
      <w:r w:rsidRPr="00AE6BFF">
        <w:rPr>
          <w:rFonts w:ascii="Times New Roman" w:hAnsi="Times New Roman" w:cs="Times New Roman"/>
          <w:sz w:val="28"/>
          <w:szCs w:val="28"/>
        </w:rPr>
        <w:t>и</w:t>
      </w:r>
      <w:r w:rsidRPr="00AE6BFF">
        <w:rPr>
          <w:rFonts w:ascii="Times New Roman" w:hAnsi="Times New Roman" w:cs="Times New Roman"/>
          <w:sz w:val="28"/>
          <w:szCs w:val="28"/>
        </w:rPr>
        <w:t>ческого изучения математики к практико-теоретическому изучению, с об</w:t>
      </w:r>
      <w:r w:rsidRPr="00AE6BFF">
        <w:rPr>
          <w:rFonts w:ascii="Times New Roman" w:hAnsi="Times New Roman" w:cs="Times New Roman"/>
          <w:sz w:val="28"/>
          <w:szCs w:val="28"/>
        </w:rPr>
        <w:t>я</w:t>
      </w:r>
      <w:r w:rsidRPr="00AE6BFF">
        <w:rPr>
          <w:rFonts w:ascii="Times New Roman" w:hAnsi="Times New Roman" w:cs="Times New Roman"/>
          <w:sz w:val="28"/>
          <w:szCs w:val="28"/>
        </w:rPr>
        <w:t>зательным учётом значимости усваиваемых знаний и умений формиров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ния жизненных компетенций.</w:t>
      </w:r>
    </w:p>
    <w:p w:rsidR="003C288C" w:rsidRPr="00AE6BFF" w:rsidRDefault="003C288C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</w:t>
      </w:r>
      <w:r w:rsidR="0094019B" w:rsidRPr="00AE6BFF">
        <w:rPr>
          <w:rFonts w:ascii="Times New Roman" w:hAnsi="Times New Roman" w:cs="Times New Roman"/>
          <w:sz w:val="28"/>
          <w:szCs w:val="28"/>
        </w:rPr>
        <w:t>я для коррекции памяти, внимания</w:t>
      </w:r>
      <w:r w:rsidRPr="00AE6BFF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:rsidR="0037783A" w:rsidRPr="00AE6BFF" w:rsidRDefault="0037783A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</w:t>
      </w:r>
      <w:r w:rsidRPr="00AE6BFF">
        <w:rPr>
          <w:rFonts w:ascii="Times New Roman" w:hAnsi="Times New Roman" w:cs="Times New Roman"/>
          <w:sz w:val="28"/>
          <w:szCs w:val="28"/>
        </w:rPr>
        <w:t>и</w:t>
      </w:r>
      <w:r w:rsidRPr="00AE6BFF">
        <w:rPr>
          <w:rFonts w:ascii="Times New Roman" w:hAnsi="Times New Roman" w:cs="Times New Roman"/>
          <w:sz w:val="28"/>
          <w:szCs w:val="28"/>
        </w:rPr>
        <w:t>ки являются: фронтальная, групповая, коллективная, индивидуальная р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бота, работа в парах.</w:t>
      </w:r>
    </w:p>
    <w:p w:rsidR="0037783A" w:rsidRPr="00AE6BFF" w:rsidRDefault="0037783A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:rsidR="0037783A" w:rsidRPr="00AE6BFF" w:rsidRDefault="0094019B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словес</w:t>
      </w:r>
      <w:r w:rsidR="0037783A" w:rsidRPr="00AE6BFF">
        <w:rPr>
          <w:rFonts w:ascii="Times New Roman" w:hAnsi="Times New Roman" w:cs="Times New Roman"/>
          <w:sz w:val="28"/>
          <w:szCs w:val="28"/>
        </w:rPr>
        <w:t>ные (рассказ или изложение знаний, беседа, работа по учебн</w:t>
      </w:r>
      <w:r w:rsidR="0037783A" w:rsidRPr="00AE6BFF">
        <w:rPr>
          <w:rFonts w:ascii="Times New Roman" w:hAnsi="Times New Roman" w:cs="Times New Roman"/>
          <w:sz w:val="28"/>
          <w:szCs w:val="28"/>
        </w:rPr>
        <w:t>и</w:t>
      </w:r>
      <w:r w:rsidR="0037783A" w:rsidRPr="00AE6BFF">
        <w:rPr>
          <w:rFonts w:ascii="Times New Roman" w:hAnsi="Times New Roman" w:cs="Times New Roman"/>
          <w:sz w:val="28"/>
          <w:szCs w:val="28"/>
        </w:rPr>
        <w:t>ку или другим печатным материалам);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</w:t>
      </w:r>
      <w:r w:rsidRPr="00AE6BFF">
        <w:rPr>
          <w:rFonts w:ascii="Times New Roman" w:hAnsi="Times New Roman" w:cs="Times New Roman"/>
          <w:sz w:val="28"/>
          <w:szCs w:val="28"/>
        </w:rPr>
        <w:t>е</w:t>
      </w:r>
      <w:r w:rsidRPr="00AE6BFF">
        <w:rPr>
          <w:rFonts w:ascii="Times New Roman" w:hAnsi="Times New Roman" w:cs="Times New Roman"/>
          <w:sz w:val="28"/>
          <w:szCs w:val="28"/>
        </w:rPr>
        <w:t>ний);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 xml:space="preserve">частично - поисковые (эвристическая беседа, </w:t>
      </w:r>
      <w:r w:rsidR="004A16CE" w:rsidRPr="00AE6BFF">
        <w:rPr>
          <w:rFonts w:ascii="Times New Roman" w:hAnsi="Times New Roman" w:cs="Times New Roman"/>
          <w:sz w:val="28"/>
          <w:szCs w:val="28"/>
        </w:rPr>
        <w:t>олимпиада, практич</w:t>
      </w:r>
      <w:r w:rsidR="004A16CE" w:rsidRPr="00AE6BFF">
        <w:rPr>
          <w:rFonts w:ascii="Times New Roman" w:hAnsi="Times New Roman" w:cs="Times New Roman"/>
          <w:sz w:val="28"/>
          <w:szCs w:val="28"/>
        </w:rPr>
        <w:t>е</w:t>
      </w:r>
      <w:r w:rsidR="004A16CE" w:rsidRPr="00AE6BFF">
        <w:rPr>
          <w:rFonts w:ascii="Times New Roman" w:hAnsi="Times New Roman" w:cs="Times New Roman"/>
          <w:sz w:val="28"/>
          <w:szCs w:val="28"/>
        </w:rPr>
        <w:t>ские работы);</w:t>
      </w:r>
    </w:p>
    <w:p w:rsidR="004A16CE" w:rsidRPr="00AE6BFF" w:rsidRDefault="004A16CE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исследовательские (проблемное изложение);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система специальных коррекционно – развивающих методов;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стимулирования поведения (похвала, поощрение, взаим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оценка).</w:t>
      </w:r>
    </w:p>
    <w:p w:rsidR="004A16CE" w:rsidRPr="00AE6BFF" w:rsidRDefault="004A16CE" w:rsidP="0094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3C288C" w:rsidRPr="00AE6BFF" w:rsidRDefault="004A16CE" w:rsidP="0094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</w:t>
      </w:r>
      <w:r w:rsidRPr="00AE6BFF">
        <w:rPr>
          <w:rFonts w:ascii="Times New Roman" w:hAnsi="Times New Roman" w:cs="Times New Roman"/>
          <w:sz w:val="28"/>
          <w:szCs w:val="28"/>
        </w:rPr>
        <w:t>м</w:t>
      </w:r>
      <w:r w:rsidRPr="00AE6BFF">
        <w:rPr>
          <w:rFonts w:ascii="Times New Roman" w:hAnsi="Times New Roman" w:cs="Times New Roman"/>
          <w:sz w:val="28"/>
          <w:szCs w:val="28"/>
        </w:rPr>
        <w:t>бинации указанных методов. Комплексное их использование позволяет более полно решать задачи каждого урока.</w:t>
      </w:r>
    </w:p>
    <w:p w:rsidR="00CD37DD" w:rsidRPr="00ED329D" w:rsidRDefault="00CD37DD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19B" w:rsidRPr="00AE6BFF" w:rsidRDefault="00AE6BFF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E6BFF">
        <w:rPr>
          <w:rFonts w:ascii="Times New Roman" w:hAnsi="Times New Roman" w:cs="Times New Roman"/>
          <w:bCs/>
          <w:sz w:val="28"/>
          <w:szCs w:val="28"/>
        </w:rPr>
        <w:t>Содержание разделов</w:t>
      </w:r>
    </w:p>
    <w:p w:rsidR="0094019B" w:rsidRPr="00ED329D" w:rsidRDefault="0094019B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350" w:type="dxa"/>
        <w:tblInd w:w="-5" w:type="dxa"/>
        <w:tblLook w:val="04A0"/>
      </w:tblPr>
      <w:tblGrid>
        <w:gridCol w:w="851"/>
        <w:gridCol w:w="5245"/>
        <w:gridCol w:w="1540"/>
        <w:gridCol w:w="1714"/>
      </w:tblGrid>
      <w:tr w:rsidR="00CD37DD" w:rsidRPr="00ED329D" w:rsidTr="00AE6BFF">
        <w:tc>
          <w:tcPr>
            <w:tcW w:w="851" w:type="dxa"/>
          </w:tcPr>
          <w:p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540" w:type="dxa"/>
          </w:tcPr>
          <w:p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CD37DD" w:rsidRPr="00ED329D" w:rsidTr="00AE6BFF">
        <w:tc>
          <w:tcPr>
            <w:tcW w:w="851" w:type="dxa"/>
          </w:tcPr>
          <w:p w:rsidR="00CD37DD" w:rsidRPr="00ED329D" w:rsidRDefault="007973B7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540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73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DD" w:rsidRPr="00ED329D" w:rsidTr="00AE6BFF">
        <w:tc>
          <w:tcPr>
            <w:tcW w:w="851" w:type="dxa"/>
          </w:tcPr>
          <w:p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40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973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14" w:type="dxa"/>
          </w:tcPr>
          <w:p w:rsidR="00CD37DD" w:rsidRPr="00ED329D" w:rsidRDefault="007973B7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87361" w:rsidRDefault="00F87361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</w:pPr>
    </w:p>
    <w:p w:rsidR="00F87361" w:rsidRPr="00F87361" w:rsidRDefault="00F87361" w:rsidP="00F87361">
      <w:pPr>
        <w:pStyle w:val="2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9007"/>
      <w:r w:rsidRPr="00F87361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2"/>
    </w:p>
    <w:p w:rsidR="00F87361" w:rsidRPr="0053767E" w:rsidRDefault="00F87361" w:rsidP="00F87361">
      <w:pPr>
        <w:ind w:left="708" w:firstLine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Pr="0053767E">
        <w:rPr>
          <w:rFonts w:ascii="Times New Roman" w:hAnsi="Times New Roman" w:cs="Times New Roman"/>
          <w:b/>
          <w:sz w:val="28"/>
          <w:szCs w:val="28"/>
        </w:rPr>
        <w:t>Личностные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формирование адекватных представлений о собственных возможн</w:t>
      </w:r>
      <w:r w:rsidRPr="0053767E">
        <w:rPr>
          <w:rFonts w:ascii="Times New Roman" w:hAnsi="Times New Roman" w:cs="Times New Roman"/>
          <w:sz w:val="28"/>
          <w:szCs w:val="28"/>
        </w:rPr>
        <w:t>о</w:t>
      </w:r>
      <w:r w:rsidRPr="0053767E">
        <w:rPr>
          <w:rFonts w:ascii="Times New Roman" w:hAnsi="Times New Roman" w:cs="Times New Roman"/>
          <w:sz w:val="28"/>
          <w:szCs w:val="28"/>
        </w:rPr>
        <w:t>стях, о насущно необходимом жизнеобеспечении;</w:t>
      </w:r>
    </w:p>
    <w:p w:rsidR="00F87361" w:rsidRPr="0053767E" w:rsidRDefault="00F87361" w:rsidP="00F87361">
      <w:pPr>
        <w:numPr>
          <w:ilvl w:val="0"/>
          <w:numId w:val="36"/>
        </w:numPr>
        <w:spacing w:after="160"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сформирование навыков сотрудничества со взрослыми и сверстн</w:t>
      </w:r>
      <w:r w:rsidRPr="0053767E">
        <w:rPr>
          <w:rFonts w:ascii="Times New Roman" w:hAnsi="Times New Roman" w:cs="Times New Roman"/>
          <w:sz w:val="28"/>
          <w:szCs w:val="28"/>
        </w:rPr>
        <w:t>и</w:t>
      </w:r>
      <w:r w:rsidRPr="0053767E">
        <w:rPr>
          <w:rFonts w:ascii="Times New Roman" w:hAnsi="Times New Roman" w:cs="Times New Roman"/>
          <w:sz w:val="28"/>
          <w:szCs w:val="28"/>
        </w:rPr>
        <w:t>ками в разных социальных ситуациях;</w:t>
      </w:r>
    </w:p>
    <w:p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lastRenderedPageBreak/>
        <w:t>наличие мотивации к творческому труду, работе на результат, б</w:t>
      </w:r>
      <w:r w:rsidRPr="0053767E">
        <w:rPr>
          <w:rFonts w:ascii="Times New Roman" w:hAnsi="Times New Roman" w:cs="Times New Roman"/>
          <w:sz w:val="28"/>
          <w:szCs w:val="28"/>
        </w:rPr>
        <w:t>е</w:t>
      </w:r>
      <w:r w:rsidRPr="0053767E">
        <w:rPr>
          <w:rFonts w:ascii="Times New Roman" w:hAnsi="Times New Roman" w:cs="Times New Roman"/>
          <w:sz w:val="28"/>
          <w:szCs w:val="28"/>
        </w:rPr>
        <w:t>режному отношению к материальным ценностям;</w:t>
      </w:r>
    </w:p>
    <w:p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формирование эстетических чувств, отзывчивости и взаимопомощи, проявление сопереживания к чувствам других людей.</w:t>
      </w:r>
    </w:p>
    <w:p w:rsidR="00F87361" w:rsidRDefault="00F87361" w:rsidP="00F87361">
      <w:pPr>
        <w:pStyle w:val="a4"/>
        <w:spacing w:before="240" w:after="240" w:line="276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F87361" w:rsidRPr="00520397" w:rsidRDefault="00F87361" w:rsidP="00F87361">
      <w:pPr>
        <w:pStyle w:val="a3"/>
        <w:tabs>
          <w:tab w:val="left" w:pos="284"/>
          <w:tab w:val="left" w:pos="42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03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Минимальный уровень: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построение с помощью линейки, чертёжного угольника, циркуля линий, углов, окружностей, в разном положении на плоскости;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 знать свойства элементов многоугольника (параллелограмм);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узнавать симметричные предметы, геометрических фигур; находить ось симметрии симметричного плоского предмета.</w:t>
      </w:r>
    </w:p>
    <w:p w:rsidR="00F87361" w:rsidRPr="00520397" w:rsidRDefault="00F87361" w:rsidP="00F87361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203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Достаточный уровень: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построение с помощью линейки, чертёжного угольника, циркуля, линий, углов, многоугольников, окружностей, в ра</w:t>
      </w:r>
      <w:r w:rsidRPr="00520397">
        <w:rPr>
          <w:rFonts w:ascii="Times New Roman" w:hAnsi="Times New Roman" w:cs="Times New Roman"/>
          <w:sz w:val="28"/>
          <w:szCs w:val="28"/>
        </w:rPr>
        <w:t>з</w:t>
      </w:r>
      <w:r w:rsidRPr="00520397">
        <w:rPr>
          <w:rFonts w:ascii="Times New Roman" w:hAnsi="Times New Roman" w:cs="Times New Roman"/>
          <w:sz w:val="28"/>
          <w:szCs w:val="28"/>
        </w:rPr>
        <w:t>ном положении на плоскости, в том числе симметричных относительно оси, центра симметрии;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знать виды четырехугольников: произвольный, параллелограмм, ромб, прямоугольник, квадрат; свойства сторон, углов; приемы постро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ния;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узнавать симметричные предметы, геометрических фигур; находить ось симметрии симметричного плоского предмета; </w:t>
      </w:r>
    </w:p>
    <w:p w:rsidR="00F87361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располагать предметы симметрично относительно оси, центра симметрии.</w:t>
      </w:r>
    </w:p>
    <w:p w:rsidR="00F87361" w:rsidRPr="00371E28" w:rsidRDefault="00F87361" w:rsidP="00F8736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3519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:rsidR="00F87361" w:rsidRPr="00FF0717" w:rsidRDefault="00F87361" w:rsidP="00F8736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87361" w:rsidRPr="0053767E" w:rsidRDefault="00F87361" w:rsidP="00F8736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lastRenderedPageBreak/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</w:t>
      </w:r>
      <w:r w:rsidRPr="0053767E">
        <w:rPr>
          <w:rFonts w:ascii="Times New Roman" w:hAnsi="Times New Roman" w:cs="Times New Roman"/>
          <w:sz w:val="28"/>
          <w:szCs w:val="28"/>
        </w:rPr>
        <w:t>и</w:t>
      </w:r>
      <w:r w:rsidRPr="0053767E">
        <w:rPr>
          <w:rFonts w:ascii="Times New Roman" w:hAnsi="Times New Roman" w:cs="Times New Roman"/>
          <w:sz w:val="28"/>
          <w:szCs w:val="28"/>
        </w:rPr>
        <w:t>дуального и фронтального опроса обучающихся, выполнения самосто</w:t>
      </w:r>
      <w:r w:rsidRPr="0053767E">
        <w:rPr>
          <w:rFonts w:ascii="Times New Roman" w:hAnsi="Times New Roman" w:cs="Times New Roman"/>
          <w:sz w:val="28"/>
          <w:szCs w:val="28"/>
        </w:rPr>
        <w:t>я</w:t>
      </w:r>
      <w:r w:rsidRPr="0053767E">
        <w:rPr>
          <w:rFonts w:ascii="Times New Roman" w:hAnsi="Times New Roman" w:cs="Times New Roman"/>
          <w:sz w:val="28"/>
          <w:szCs w:val="28"/>
        </w:rPr>
        <w:t>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</w:t>
      </w:r>
      <w:r w:rsidRPr="0053767E">
        <w:rPr>
          <w:rFonts w:ascii="Times New Roman" w:hAnsi="Times New Roman" w:cs="Times New Roman"/>
          <w:sz w:val="28"/>
          <w:szCs w:val="28"/>
        </w:rPr>
        <w:t>о</w:t>
      </w:r>
      <w:r w:rsidRPr="0053767E">
        <w:rPr>
          <w:rFonts w:ascii="Times New Roman" w:hAnsi="Times New Roman" w:cs="Times New Roman"/>
          <w:sz w:val="28"/>
          <w:szCs w:val="28"/>
        </w:rPr>
        <w:t>бенности его развития.</w:t>
      </w:r>
    </w:p>
    <w:p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«5» ставится за верное выполнение задания. При этой оценке допускаются 1 – 2 недочёта.</w:t>
      </w:r>
    </w:p>
    <w:p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«5» ставится, если обучающийся:</w:t>
      </w:r>
    </w:p>
    <w:p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</w:t>
      </w:r>
      <w:r w:rsidRPr="0053767E">
        <w:rPr>
          <w:rFonts w:ascii="Times New Roman" w:hAnsi="Times New Roman" w:cs="Times New Roman"/>
          <w:bCs/>
          <w:sz w:val="28"/>
          <w:szCs w:val="28"/>
        </w:rPr>
        <w:t>т</w:t>
      </w:r>
      <w:r w:rsidRPr="0053767E">
        <w:rPr>
          <w:rFonts w:ascii="Times New Roman" w:hAnsi="Times New Roman" w:cs="Times New Roman"/>
          <w:bCs/>
          <w:sz w:val="28"/>
          <w:szCs w:val="28"/>
        </w:rPr>
        <w:t>виями, знает и умеет применять правила, умеет самостоятельно оперир</w:t>
      </w:r>
      <w:r w:rsidRPr="0053767E">
        <w:rPr>
          <w:rFonts w:ascii="Times New Roman" w:hAnsi="Times New Roman" w:cs="Times New Roman"/>
          <w:bCs/>
          <w:sz w:val="28"/>
          <w:szCs w:val="28"/>
        </w:rPr>
        <w:t>о</w:t>
      </w:r>
      <w:r w:rsidRPr="0053767E">
        <w:rPr>
          <w:rFonts w:ascii="Times New Roman" w:hAnsi="Times New Roman" w:cs="Times New Roman"/>
          <w:bCs/>
          <w:sz w:val="28"/>
          <w:szCs w:val="28"/>
        </w:rPr>
        <w:t>вать изученными математическими представлениями;</w:t>
      </w:r>
    </w:p>
    <w:p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</w:t>
      </w:r>
      <w:r w:rsidRPr="0053767E">
        <w:rPr>
          <w:rFonts w:ascii="Times New Roman" w:hAnsi="Times New Roman" w:cs="Times New Roman"/>
          <w:bCs/>
          <w:sz w:val="28"/>
          <w:szCs w:val="28"/>
        </w:rPr>
        <w:t>н</w:t>
      </w:r>
      <w:r w:rsidRPr="0053767E">
        <w:rPr>
          <w:rFonts w:ascii="Times New Roman" w:hAnsi="Times New Roman" w:cs="Times New Roman"/>
          <w:bCs/>
          <w:sz w:val="28"/>
          <w:szCs w:val="28"/>
        </w:rPr>
        <w:t>стве;</w:t>
      </w:r>
    </w:p>
    <w:p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правильно выполняет работы по измерению и черчению с помощью измерительного и чертежного инструментов, умеет объяснить последов</w:t>
      </w:r>
      <w:r w:rsidRPr="0053767E">
        <w:rPr>
          <w:rFonts w:ascii="Times New Roman" w:hAnsi="Times New Roman" w:cs="Times New Roman"/>
          <w:bCs/>
          <w:sz w:val="28"/>
          <w:szCs w:val="28"/>
        </w:rPr>
        <w:t>а</w:t>
      </w:r>
      <w:r w:rsidRPr="0053767E">
        <w:rPr>
          <w:rFonts w:ascii="Times New Roman" w:hAnsi="Times New Roman" w:cs="Times New Roman"/>
          <w:bCs/>
          <w:sz w:val="28"/>
          <w:szCs w:val="28"/>
        </w:rPr>
        <w:t>тельность работы.</w:t>
      </w:r>
    </w:p>
    <w:p w:rsidR="00F87361" w:rsidRPr="0053767E" w:rsidRDefault="00F87361" w:rsidP="00F8736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недочёта.</w:t>
      </w:r>
    </w:p>
    <w:p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«4» ставится, если обучающийся:</w:t>
      </w:r>
    </w:p>
    <w:p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вычислениях, в отдельных случаях, нуждается в дополнител</w:t>
      </w:r>
      <w:r w:rsidRPr="0053767E">
        <w:rPr>
          <w:rFonts w:ascii="Times New Roman" w:hAnsi="Times New Roman" w:cs="Times New Roman"/>
          <w:bCs/>
          <w:sz w:val="28"/>
          <w:szCs w:val="28"/>
        </w:rPr>
        <w:t>ь</w:t>
      </w:r>
      <w:r w:rsidRPr="0053767E">
        <w:rPr>
          <w:rFonts w:ascii="Times New Roman" w:hAnsi="Times New Roman" w:cs="Times New Roman"/>
          <w:bCs/>
          <w:sz w:val="28"/>
          <w:szCs w:val="28"/>
        </w:rPr>
        <w:t>ных промежуточных записях, назывании промежуточных результатов вслух, опоре на образы реальных предметов;</w:t>
      </w:r>
    </w:p>
    <w:p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</w:t>
      </w:r>
      <w:r w:rsidRPr="0053767E">
        <w:rPr>
          <w:rFonts w:ascii="Times New Roman" w:hAnsi="Times New Roman" w:cs="Times New Roman"/>
          <w:bCs/>
          <w:sz w:val="28"/>
          <w:szCs w:val="28"/>
        </w:rPr>
        <w:t>о</w:t>
      </w:r>
      <w:r w:rsidRPr="0053767E">
        <w:rPr>
          <w:rFonts w:ascii="Times New Roman" w:hAnsi="Times New Roman" w:cs="Times New Roman"/>
          <w:bCs/>
          <w:sz w:val="28"/>
          <w:szCs w:val="28"/>
        </w:rPr>
        <w:t>стью.</w:t>
      </w:r>
    </w:p>
    <w:p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«3» ставится, если обучающийся допустил 4-5 ошибок и н</w:t>
      </w:r>
      <w:r w:rsidRPr="0053767E">
        <w:rPr>
          <w:rFonts w:ascii="Times New Roman" w:hAnsi="Times New Roman" w:cs="Times New Roman"/>
          <w:bCs/>
          <w:sz w:val="28"/>
          <w:szCs w:val="28"/>
        </w:rPr>
        <w:t>е</w:t>
      </w:r>
      <w:r w:rsidRPr="0053767E">
        <w:rPr>
          <w:rFonts w:ascii="Times New Roman" w:hAnsi="Times New Roman" w:cs="Times New Roman"/>
          <w:bCs/>
          <w:sz w:val="28"/>
          <w:szCs w:val="28"/>
        </w:rPr>
        <w:t>сколько мелких. Также оценку «удовлетворительно» может получить об</w:t>
      </w:r>
      <w:r w:rsidRPr="0053767E">
        <w:rPr>
          <w:rFonts w:ascii="Times New Roman" w:hAnsi="Times New Roman" w:cs="Times New Roman"/>
          <w:bCs/>
          <w:sz w:val="28"/>
          <w:szCs w:val="28"/>
        </w:rPr>
        <w:t>у</w:t>
      </w:r>
      <w:r w:rsidRPr="0053767E">
        <w:rPr>
          <w:rFonts w:ascii="Times New Roman" w:hAnsi="Times New Roman" w:cs="Times New Roman"/>
          <w:bCs/>
          <w:sz w:val="28"/>
          <w:szCs w:val="28"/>
        </w:rPr>
        <w:t>чающийся, совершивший несколько грубых ошибок, но при повторных попытках улучшивший результат.</w:t>
      </w:r>
    </w:p>
    <w:p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незначительной помощи учителя или учащихся класса дает пр</w:t>
      </w:r>
      <w:r w:rsidRPr="0053767E">
        <w:rPr>
          <w:rFonts w:ascii="Times New Roman" w:hAnsi="Times New Roman" w:cs="Times New Roman"/>
          <w:bCs/>
          <w:sz w:val="28"/>
          <w:szCs w:val="28"/>
        </w:rPr>
        <w:t>а</w:t>
      </w:r>
      <w:r w:rsidRPr="0053767E">
        <w:rPr>
          <w:rFonts w:ascii="Times New Roman" w:hAnsi="Times New Roman" w:cs="Times New Roman"/>
          <w:bCs/>
          <w:sz w:val="28"/>
          <w:szCs w:val="28"/>
        </w:rPr>
        <w:t>вильные ответы на поставленные вопросы, формулирует правила, может их применять;</w:t>
      </w:r>
    </w:p>
    <w:p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lastRenderedPageBreak/>
        <w:t>производит вычисления с опорой на различные виды счетного мат</w:t>
      </w:r>
      <w:r w:rsidRPr="0053767E">
        <w:rPr>
          <w:rFonts w:ascii="Times New Roman" w:hAnsi="Times New Roman" w:cs="Times New Roman"/>
          <w:bCs/>
          <w:sz w:val="28"/>
          <w:szCs w:val="28"/>
        </w:rPr>
        <w:t>е</w:t>
      </w:r>
      <w:r w:rsidRPr="0053767E">
        <w:rPr>
          <w:rFonts w:ascii="Times New Roman" w:hAnsi="Times New Roman" w:cs="Times New Roman"/>
          <w:bCs/>
          <w:sz w:val="28"/>
          <w:szCs w:val="28"/>
        </w:rPr>
        <w:t>риала, но с соблюдением алгоритмов действий;</w:t>
      </w:r>
    </w:p>
    <w:p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</w:t>
      </w:r>
      <w:r w:rsidRPr="0053767E">
        <w:rPr>
          <w:rFonts w:ascii="Times New Roman" w:hAnsi="Times New Roman" w:cs="Times New Roman"/>
          <w:bCs/>
          <w:sz w:val="28"/>
          <w:szCs w:val="28"/>
        </w:rPr>
        <w:t>о</w:t>
      </w:r>
      <w:r w:rsidRPr="0053767E">
        <w:rPr>
          <w:rFonts w:ascii="Times New Roman" w:hAnsi="Times New Roman" w:cs="Times New Roman"/>
          <w:bCs/>
          <w:sz w:val="28"/>
          <w:szCs w:val="28"/>
        </w:rPr>
        <w:t>водством учителя;</w:t>
      </w:r>
    </w:p>
    <w:p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учащихся, или с использованием записей и чертежей в тетрадях, в учебниках, на таблицах, с помощью вопросов учителя;</w:t>
      </w:r>
    </w:p>
    <w:p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«2» - не ставится.</w:t>
      </w:r>
    </w:p>
    <w:p w:rsidR="00712020" w:rsidRPr="00ED329D" w:rsidRDefault="00712020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  <w:sectPr w:rsidR="00712020" w:rsidRPr="00ED329D" w:rsidSect="00AE6BFF">
          <w:footerReference w:type="even" r:id="rId10"/>
          <w:footerReference w:type="default" r:id="rId11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:rsidR="00712020" w:rsidRPr="00AE6BFF" w:rsidRDefault="00AE6BFF" w:rsidP="00424EEB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29008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3"/>
    </w:p>
    <w:p w:rsidR="00CD37DD" w:rsidRPr="00ED329D" w:rsidRDefault="00CD37DD" w:rsidP="00CD37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170" w:type="dxa"/>
        <w:tblLook w:val="04A0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:rsidTr="00520397">
        <w:trPr>
          <w:trHeight w:val="324"/>
        </w:trPr>
        <w:tc>
          <w:tcPr>
            <w:tcW w:w="576" w:type="dxa"/>
            <w:vMerge w:val="restart"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38" w:type="dxa"/>
            <w:vMerge w:val="restart"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:rsidR="00232223" w:rsidRPr="00ED329D" w:rsidRDefault="00232223" w:rsidP="00AE6BF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113"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543" w:type="dxa"/>
            <w:vMerge w:val="restart"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:rsidR="00232223" w:rsidRPr="00ED329D" w:rsidRDefault="00232223" w:rsidP="00F83F08">
            <w:pPr>
              <w:tabs>
                <w:tab w:val="left" w:pos="5256"/>
              </w:tabs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  <w:r w:rsidR="0094019B"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232223" w:rsidRPr="00ED329D" w:rsidTr="00520397">
        <w:trPr>
          <w:trHeight w:val="504"/>
        </w:trPr>
        <w:tc>
          <w:tcPr>
            <w:tcW w:w="576" w:type="dxa"/>
            <w:vMerge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510571" w:rsidRPr="00ED329D" w:rsidTr="00AE6BFF">
        <w:tc>
          <w:tcPr>
            <w:tcW w:w="14170" w:type="dxa"/>
            <w:gridSpan w:val="6"/>
          </w:tcPr>
          <w:p w:rsidR="00510571" w:rsidRPr="00E457C7" w:rsidRDefault="00E457C7" w:rsidP="00E457C7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C7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Геометрический м</w:t>
            </w:r>
            <w:r w:rsidRPr="00E457C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457C7">
              <w:rPr>
                <w:rFonts w:ascii="Times New Roman" w:hAnsi="Times New Roman" w:cs="Times New Roman"/>
                <w:b/>
                <w:sz w:val="24"/>
                <w:szCs w:val="24"/>
              </w:rPr>
              <w:t>териал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- 17 часов.</w:t>
            </w:r>
          </w:p>
        </w:tc>
      </w:tr>
      <w:tr w:rsidR="00232223" w:rsidRPr="00ED329D" w:rsidTr="007973B7">
        <w:tc>
          <w:tcPr>
            <w:tcW w:w="576" w:type="dxa"/>
          </w:tcPr>
          <w:p w:rsidR="00232223" w:rsidRPr="00ED329D" w:rsidRDefault="00E457C7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</w:tcPr>
          <w:p w:rsidR="00074A9B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Ломаная линия.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Длина ломаной линии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74A9B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замкнутых и н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замкнутых ломаных линий.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длины ломанной линии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ломаную линию,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числяют длину ломаной 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по формуле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ломаную линию, вычи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ляют длину ломаной линии</w:t>
            </w:r>
          </w:p>
        </w:tc>
      </w:tr>
      <w:tr w:rsidR="00232223" w:rsidRPr="00ED329D" w:rsidTr="007973B7">
        <w:tc>
          <w:tcPr>
            <w:tcW w:w="576" w:type="dxa"/>
          </w:tcPr>
          <w:p w:rsidR="00232223" w:rsidRPr="00ED329D" w:rsidRDefault="00E457C7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Углы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углов. Построение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мых, острых, тупых углов</w:t>
            </w:r>
          </w:p>
        </w:tc>
        <w:tc>
          <w:tcPr>
            <w:tcW w:w="3261" w:type="dxa"/>
          </w:tcPr>
          <w:p w:rsidR="00A2624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ды углов. </w:t>
            </w:r>
          </w:p>
          <w:p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мых, тупых и острых углов с помощью транспортира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виды углов. Выполняют построение прямых, 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пых и острых углов с помощью транспортира</w:t>
            </w:r>
          </w:p>
        </w:tc>
      </w:tr>
      <w:tr w:rsidR="00232223" w:rsidRPr="00ED329D" w:rsidTr="007973B7">
        <w:tc>
          <w:tcPr>
            <w:tcW w:w="576" w:type="dxa"/>
          </w:tcPr>
          <w:p w:rsidR="00232223" w:rsidRPr="00ED329D" w:rsidRDefault="00520397" w:rsidP="00E457C7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E457C7">
              <w:t>3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Положение прямых в пространстве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положение прямых на плоскости: параллельные, перпендикулярные. </w:t>
            </w:r>
          </w:p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параллельных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мых. Построение перпендик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лярных прямых, отрезков. </w:t>
            </w:r>
          </w:p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Точка пересечения.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Положение прямых в простра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стве: горизонтальное, верт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кальное, наклонное</w:t>
            </w:r>
          </w:p>
        </w:tc>
        <w:tc>
          <w:tcPr>
            <w:tcW w:w="3261" w:type="dxa"/>
          </w:tcPr>
          <w:p w:rsidR="00232223" w:rsidRPr="00ED329D" w:rsidRDefault="00232223" w:rsidP="00F13A0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раллельных прямых, перпе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дикулярных прямых, отре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ков с помощью чертёжного угольника, 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используя обр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зец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лельных прямых, перпендик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лярных прямых, отрезков 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мощью чертёжного угольника</w:t>
            </w:r>
          </w:p>
        </w:tc>
      </w:tr>
      <w:tr w:rsidR="00232223" w:rsidRPr="00ED329D" w:rsidTr="007973B7">
        <w:tc>
          <w:tcPr>
            <w:tcW w:w="576" w:type="dxa"/>
          </w:tcPr>
          <w:p w:rsidR="00232223" w:rsidRPr="00ED329D" w:rsidRDefault="00E457C7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</w:tcPr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Окружность, круг.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Линии в круге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окружности с 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данным радиусом.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 в круге: радиус, диаметр, хорда. Взаимное положение 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ружности, круга и точки</w:t>
            </w:r>
          </w:p>
        </w:tc>
        <w:tc>
          <w:tcPr>
            <w:tcW w:w="3261" w:type="dxa"/>
          </w:tcPr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предметы кру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лой формы по учебнику.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ружности с заданным ради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сом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предметы круглой формы. Выполняют построение окружности с заданным ради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сом. Строят линии в круге</w:t>
            </w:r>
          </w:p>
        </w:tc>
      </w:tr>
      <w:tr w:rsidR="00232223" w:rsidRPr="00ED329D" w:rsidTr="007973B7">
        <w:tc>
          <w:tcPr>
            <w:tcW w:w="576" w:type="dxa"/>
          </w:tcPr>
          <w:p w:rsidR="00232223" w:rsidRPr="00ED329D" w:rsidRDefault="00E457C7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треугольников. Построение треугол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треугольников с помощью циркуля и линейки. </w:t>
            </w:r>
          </w:p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треугольников по вел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чине углов, по длине сторон.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периметра тр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угольника. Построение высоты треугольника</w:t>
            </w:r>
          </w:p>
        </w:tc>
        <w:tc>
          <w:tcPr>
            <w:tcW w:w="3261" w:type="dxa"/>
          </w:tcPr>
          <w:p w:rsidR="00232223" w:rsidRPr="00ED329D" w:rsidRDefault="0033162A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тр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угольной формы.</w:t>
            </w:r>
          </w:p>
          <w:p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тр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(боковые стороны, основание) с опорой на обр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зец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помощь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чертёжного угол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ника </w:t>
            </w:r>
          </w:p>
        </w:tc>
        <w:tc>
          <w:tcPr>
            <w:tcW w:w="3543" w:type="dxa"/>
          </w:tcPr>
          <w:p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треугольн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 (боковые стороны, основ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ние).</w:t>
            </w:r>
          </w:p>
          <w:p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с помощью черте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инструментов (линейка, циркуль).</w:t>
            </w:r>
          </w:p>
          <w:p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Измеряют стороны треугольн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Распознают треугольники по величине углов, по длине ст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рон</w:t>
            </w:r>
          </w:p>
        </w:tc>
      </w:tr>
      <w:tr w:rsidR="00232223" w:rsidRPr="00ED329D" w:rsidTr="007973B7">
        <w:tc>
          <w:tcPr>
            <w:tcW w:w="576" w:type="dxa"/>
          </w:tcPr>
          <w:p w:rsidR="00232223" w:rsidRPr="00ED329D" w:rsidRDefault="00E457C7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Прямоугольник (квадрат)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(квадрата). Высота прямоугол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ника (квадрата). Вычисление периметра прямоугольника (квадрата)</w:t>
            </w:r>
          </w:p>
        </w:tc>
        <w:tc>
          <w:tcPr>
            <w:tcW w:w="3261" w:type="dxa"/>
          </w:tcPr>
          <w:p w:rsidR="00DE10A0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прям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(квадрата) 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мощью букв. </w:t>
            </w:r>
          </w:p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моугольника (квадрата) по заданным размерам. Пров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дят высоту, находят пер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метр прямоугольника (ква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рата)</w:t>
            </w:r>
          </w:p>
        </w:tc>
        <w:tc>
          <w:tcPr>
            <w:tcW w:w="3543" w:type="dxa"/>
          </w:tcPr>
          <w:p w:rsidR="00DE10A0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элементы, свойства и стороны прямоугольника (ква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рата). </w:t>
            </w:r>
          </w:p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(квадрата) по зада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ным размерам. Проводят выс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ту, находят периметр прям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(квадрата)</w:t>
            </w:r>
          </w:p>
        </w:tc>
      </w:tr>
      <w:tr w:rsidR="00232223" w:rsidRPr="00ED329D" w:rsidTr="007973B7">
        <w:tc>
          <w:tcPr>
            <w:tcW w:w="576" w:type="dxa"/>
          </w:tcPr>
          <w:p w:rsidR="00232223" w:rsidRPr="00ED329D" w:rsidRDefault="00E457C7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Параллелограмм.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строение параллел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грамма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Параллелограмм: узнавание, называние. Выполнение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строения параллелограмма с помощью линейки и угольника</w:t>
            </w:r>
          </w:p>
        </w:tc>
        <w:tc>
          <w:tcPr>
            <w:tcW w:w="3261" w:type="dxa"/>
          </w:tcPr>
          <w:p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параллелограмм по картинке.</w:t>
            </w:r>
          </w:p>
          <w:p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раллелограмма с помощью линейки и угольника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по о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разцу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сво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ства параллелограмма.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построение параллел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грамма с помощью линейки и угольника</w:t>
            </w:r>
          </w:p>
        </w:tc>
      </w:tr>
      <w:tr w:rsidR="00232223" w:rsidRPr="00ED329D" w:rsidTr="007973B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Элементы параллел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грамма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7947A7" w:rsidRPr="00ED329D" w:rsidRDefault="00232223" w:rsidP="00794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нимание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паралл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лограмма, их свойства. </w:t>
            </w:r>
          </w:p>
          <w:p w:rsidR="00232223" w:rsidRPr="00ED329D" w:rsidRDefault="00232223" w:rsidP="00794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высоты в паралл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лограмме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spacing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раллелограмма,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образцу,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высоту 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Дают определение параллел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грамма, называют основные его элементы и их свойства.</w:t>
            </w:r>
          </w:p>
          <w:p w:rsidR="00232223" w:rsidRPr="00ED329D" w:rsidRDefault="00232223" w:rsidP="00510571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лелограмма, проводят высоту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E457C7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Ромб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89461E" w:rsidRPr="00ED329D" w:rsidRDefault="00232223" w:rsidP="0089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 (ромб). </w:t>
            </w:r>
          </w:p>
          <w:p w:rsidR="00232223" w:rsidRPr="00ED329D" w:rsidRDefault="00232223" w:rsidP="0089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Обобщение понятия элементов ромба, и его свойства</w:t>
            </w:r>
          </w:p>
        </w:tc>
        <w:tc>
          <w:tcPr>
            <w:tcW w:w="3261" w:type="dxa"/>
          </w:tcPr>
          <w:p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и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новные свойства ромба с опорой на образец. </w:t>
            </w:r>
          </w:p>
          <w:p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ро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ба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Дают определение ромба, наз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вают его элементы и основные свойства.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ромба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E457C7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22A94" w:rsidRPr="00ED329D" w:rsidRDefault="00232223" w:rsidP="0002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видов фигур – многоугольников. </w:t>
            </w:r>
          </w:p>
          <w:p w:rsidR="00232223" w:rsidRPr="00ED329D" w:rsidRDefault="00232223" w:rsidP="0002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угольников</w:t>
            </w:r>
          </w:p>
        </w:tc>
        <w:tc>
          <w:tcPr>
            <w:tcW w:w="3261" w:type="dxa"/>
          </w:tcPr>
          <w:p w:rsidR="00232223" w:rsidRPr="00ED329D" w:rsidRDefault="00022A94" w:rsidP="004C78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многоугольников с опорой на образец. Выполняют 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строение геометрических фигур, находят их периметр по инструкции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многоугольников. Выполняют построение геометрических 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гур, находят их периметр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E457C7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Взаимное положение фигур на плоскости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Взаимное положение геометрических фигур на плоскости: пересекаются, не перес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каются, касаются, находятся внутри, вне. </w:t>
            </w:r>
          </w:p>
          <w:p w:rsidR="00232223" w:rsidRPr="00ED329D" w:rsidRDefault="004C782C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остроени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геометрических фигур по указанному положению их взаимного располож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ния на плоскости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по заданным параметрам геометрических фигур по указанному положению их взаимного расположения на плоскости, с помощью чертежного угольника, по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разцу</w:t>
            </w:r>
          </w:p>
        </w:tc>
        <w:tc>
          <w:tcPr>
            <w:tcW w:w="3543" w:type="dxa"/>
          </w:tcPr>
          <w:p w:rsidR="00232223" w:rsidRPr="00ED329D" w:rsidRDefault="00232223" w:rsidP="004C782C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геометрических фигур по указанному положению их взаимного расположения на плоскости, 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мощью чертежного угольника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E457C7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8" w:type="dxa"/>
          </w:tcPr>
          <w:p w:rsidR="00EF408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Симметрия.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Ось симметрии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F4087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Симметричные предметы, ге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метрические фигуры. </w:t>
            </w:r>
          </w:p>
          <w:p w:rsidR="00232223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гуры, симметрично распол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женные относительно оси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метрии. </w:t>
            </w:r>
          </w:p>
        </w:tc>
        <w:tc>
          <w:tcPr>
            <w:tcW w:w="3261" w:type="dxa"/>
          </w:tcPr>
          <w:p w:rsidR="00232223" w:rsidRPr="00ED329D" w:rsidRDefault="00232223" w:rsidP="00EF4087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окружающие симметричные фигуры.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полняют построение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метричны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х фигурпо образцу</w:t>
            </w:r>
          </w:p>
        </w:tc>
        <w:tc>
          <w:tcPr>
            <w:tcW w:w="3543" w:type="dxa"/>
          </w:tcPr>
          <w:p w:rsidR="00EF4087" w:rsidRPr="00ED329D" w:rsidRDefault="00232223" w:rsidP="00B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окружающие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метричные фигуры. </w:t>
            </w:r>
          </w:p>
          <w:p w:rsidR="00232223" w:rsidRPr="00ED329D" w:rsidRDefault="00EF4087" w:rsidP="00BA45BF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метричных фигур,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симметри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ные данной относительно оси симметрии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E457C7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Центр симметрии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Симметричные предметы, ге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метрические фигуры. </w:t>
            </w:r>
          </w:p>
          <w:p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гуры, симметрично распол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женные относительно оси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метрии. </w:t>
            </w:r>
          </w:p>
          <w:p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 симметрии. </w:t>
            </w:r>
          </w:p>
          <w:p w:rsidR="00232223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точки, симметри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данной относительно оси, центра симметрии</w:t>
            </w:r>
          </w:p>
        </w:tc>
        <w:tc>
          <w:tcPr>
            <w:tcW w:w="3261" w:type="dxa"/>
          </w:tcPr>
          <w:p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окружающие симметричные фигуры.</w:t>
            </w:r>
          </w:p>
          <w:p w:rsidR="00232223" w:rsidRPr="00ED329D" w:rsidRDefault="0044128E" w:rsidP="0044128E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ки, симметричной данной относительно оси, центра симметрии</w:t>
            </w:r>
          </w:p>
        </w:tc>
        <w:tc>
          <w:tcPr>
            <w:tcW w:w="3543" w:type="dxa"/>
          </w:tcPr>
          <w:p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окружающие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метричные фигуры. </w:t>
            </w:r>
          </w:p>
          <w:p w:rsidR="00232223" w:rsidRPr="00ED329D" w:rsidRDefault="0044128E" w:rsidP="0044128E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точки, симметричной данной относ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 оси, центра симметрии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E457C7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Куб, брус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F13B0A" w:rsidRPr="00ED329D" w:rsidRDefault="00F13B0A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элеме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тов бруса: грань, ребро, верш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на; их свойства. – выделение противоположных, смежных граней бруса. </w:t>
            </w:r>
          </w:p>
          <w:p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Изготовление модели куба, бруса</w:t>
            </w:r>
          </w:p>
        </w:tc>
        <w:tc>
          <w:tcPr>
            <w:tcW w:w="3261" w:type="dxa"/>
          </w:tcPr>
          <w:p w:rsidR="00F13B0A" w:rsidRPr="00ED329D" w:rsidRDefault="00F13B0A" w:rsidP="00F13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 окр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жающего мира, имеющие форму куба, бруса.</w:t>
            </w:r>
          </w:p>
          <w:p w:rsidR="00F13B0A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элементы куба (грань, ребро, вершина), с опорой на образец.</w:t>
            </w:r>
          </w:p>
          <w:p w:rsidR="00232223" w:rsidRPr="00ED329D" w:rsidRDefault="00232223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модель куба по наглядной и </w:t>
            </w:r>
            <w:r w:rsidR="00E457C7" w:rsidRPr="00ED329D">
              <w:rPr>
                <w:rFonts w:ascii="Times New Roman" w:hAnsi="Times New Roman" w:cs="Times New Roman"/>
                <w:sz w:val="24"/>
                <w:szCs w:val="24"/>
              </w:rPr>
              <w:t>словесной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инструкции учителя</w:t>
            </w:r>
          </w:p>
        </w:tc>
        <w:tc>
          <w:tcPr>
            <w:tcW w:w="3543" w:type="dxa"/>
          </w:tcPr>
          <w:p w:rsidR="00F13B0A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 окружа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 мира, имеющие форму куба, бруса.</w:t>
            </w:r>
          </w:p>
          <w:p w:rsidR="00232223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бруса (грань, ребро, вершина)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. Изг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тавливают модель бруса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E457C7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709" w:type="dxa"/>
          </w:tcPr>
          <w:p w:rsidR="00232223" w:rsidRPr="00ED329D" w:rsidRDefault="00232223" w:rsidP="007B29E5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понятия «ма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штаб». Закрепление умения изображать фигуры в указа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ном масштабе, вычисление масштаба изображённых фигур</w:t>
            </w:r>
          </w:p>
        </w:tc>
        <w:tc>
          <w:tcPr>
            <w:tcW w:w="3261" w:type="dxa"/>
          </w:tcPr>
          <w:p w:rsidR="00232223" w:rsidRPr="00ED329D" w:rsidRDefault="00232223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занном масштабе, вычисляют масштаб с помощью учителя</w:t>
            </w:r>
          </w:p>
        </w:tc>
        <w:tc>
          <w:tcPr>
            <w:tcW w:w="3543" w:type="dxa"/>
          </w:tcPr>
          <w:p w:rsidR="00232223" w:rsidRPr="00ED329D" w:rsidRDefault="00232223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ном масштабе, вычисляют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штаб</w:t>
            </w:r>
          </w:p>
        </w:tc>
      </w:tr>
      <w:tr w:rsidR="00E457C7" w:rsidRPr="00ED329D" w:rsidTr="00520397">
        <w:tc>
          <w:tcPr>
            <w:tcW w:w="576" w:type="dxa"/>
          </w:tcPr>
          <w:p w:rsidR="00E457C7" w:rsidRPr="00ED329D" w:rsidRDefault="00E457C7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8" w:type="dxa"/>
          </w:tcPr>
          <w:p w:rsidR="00E457C7" w:rsidRPr="00ED329D" w:rsidRDefault="00E457C7" w:rsidP="008C4F7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треугольников. Построение треугол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709" w:type="dxa"/>
          </w:tcPr>
          <w:p w:rsidR="00E457C7" w:rsidRPr="00ED329D" w:rsidRDefault="00E457C7" w:rsidP="008C4F7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457C7" w:rsidRPr="00ED329D" w:rsidRDefault="00E457C7" w:rsidP="008C4F7F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треугольников с помощью циркуля и линейки. </w:t>
            </w:r>
          </w:p>
          <w:p w:rsidR="00E457C7" w:rsidRPr="00ED329D" w:rsidRDefault="00E457C7" w:rsidP="008C4F7F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треугольников по вел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чине углов, по длине сторон. </w:t>
            </w:r>
          </w:p>
          <w:p w:rsidR="00E457C7" w:rsidRPr="00ED329D" w:rsidRDefault="00E457C7" w:rsidP="008C4F7F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периметра тр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угольника. Построение высоты треугольника</w:t>
            </w:r>
          </w:p>
        </w:tc>
        <w:tc>
          <w:tcPr>
            <w:tcW w:w="3261" w:type="dxa"/>
          </w:tcPr>
          <w:p w:rsidR="00E457C7" w:rsidRPr="00ED329D" w:rsidRDefault="00E457C7" w:rsidP="008C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предметы тр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угольной формы.</w:t>
            </w:r>
          </w:p>
          <w:p w:rsidR="00E457C7" w:rsidRPr="00ED329D" w:rsidRDefault="00E457C7" w:rsidP="008C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тр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(боковые стороны, основание) с опорой на обр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зец.</w:t>
            </w:r>
          </w:p>
          <w:p w:rsidR="00E457C7" w:rsidRPr="00ED329D" w:rsidRDefault="00E457C7" w:rsidP="008C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помощью чертёжного угол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ника </w:t>
            </w:r>
          </w:p>
        </w:tc>
        <w:tc>
          <w:tcPr>
            <w:tcW w:w="3543" w:type="dxa"/>
          </w:tcPr>
          <w:p w:rsidR="00E457C7" w:rsidRPr="00ED329D" w:rsidRDefault="00E457C7" w:rsidP="008C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треугольн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 (боковые стороны, основ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ние).</w:t>
            </w:r>
          </w:p>
          <w:p w:rsidR="00E457C7" w:rsidRPr="00ED329D" w:rsidRDefault="00E457C7" w:rsidP="008C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с помощью черте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инструментов (линейка, циркуль).</w:t>
            </w:r>
          </w:p>
          <w:p w:rsidR="00E457C7" w:rsidRPr="00ED329D" w:rsidRDefault="00E457C7" w:rsidP="008C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Измеряют стороны треугольн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E457C7" w:rsidRPr="00ED329D" w:rsidRDefault="00E457C7" w:rsidP="008C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Распознают треугольники по величине углов, по длине ст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рон</w:t>
            </w:r>
          </w:p>
        </w:tc>
      </w:tr>
      <w:tr w:rsidR="00E457C7" w:rsidRPr="00ED329D" w:rsidTr="00520397">
        <w:tc>
          <w:tcPr>
            <w:tcW w:w="576" w:type="dxa"/>
          </w:tcPr>
          <w:p w:rsidR="00E457C7" w:rsidRPr="00ED329D" w:rsidRDefault="00E457C7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8" w:type="dxa"/>
          </w:tcPr>
          <w:p w:rsidR="00E457C7" w:rsidRPr="00ED329D" w:rsidRDefault="00E457C7" w:rsidP="008C4F7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Взаимное положение фигур на плоскости</w:t>
            </w:r>
          </w:p>
        </w:tc>
        <w:tc>
          <w:tcPr>
            <w:tcW w:w="709" w:type="dxa"/>
          </w:tcPr>
          <w:p w:rsidR="00E457C7" w:rsidRPr="00ED329D" w:rsidRDefault="00E457C7" w:rsidP="008C4F7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457C7" w:rsidRPr="00ED329D" w:rsidRDefault="00E457C7" w:rsidP="008C4F7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геометрических фигур по указанному полож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нию их взаимного располож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на плоскости</w:t>
            </w:r>
          </w:p>
        </w:tc>
        <w:tc>
          <w:tcPr>
            <w:tcW w:w="3261" w:type="dxa"/>
          </w:tcPr>
          <w:p w:rsidR="00E457C7" w:rsidRPr="00ED329D" w:rsidRDefault="00E457C7" w:rsidP="008C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построение по заданным параметрам ге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метрических фигур по ук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занному положению их вз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имного расположения на плоскости, с помощью 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тежного угольника, по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разцу</w:t>
            </w:r>
          </w:p>
        </w:tc>
        <w:tc>
          <w:tcPr>
            <w:tcW w:w="3543" w:type="dxa"/>
          </w:tcPr>
          <w:p w:rsidR="00E457C7" w:rsidRPr="00ED329D" w:rsidRDefault="00E457C7" w:rsidP="008C4F7F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построение по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данным параметрам геометр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ческих фигур по указанному положению их взаимного 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положения на плоскости, 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мощью чертежного угольника</w:t>
            </w:r>
          </w:p>
        </w:tc>
      </w:tr>
    </w:tbl>
    <w:p w:rsidR="00712020" w:rsidRPr="00ED329D" w:rsidRDefault="00712020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  <w:sectPr w:rsidR="00712020" w:rsidRPr="00ED329D" w:rsidSect="00AE6BFF">
          <w:type w:val="continuous"/>
          <w:pgSz w:w="16838" w:h="11906" w:orient="landscape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:rsidR="00054DF4" w:rsidRPr="00054DF4" w:rsidRDefault="00054DF4" w:rsidP="0029306E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B658D6" w:rsidRPr="00B658D6" w:rsidRDefault="00B658D6" w:rsidP="0029306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58D6" w:rsidRPr="00B658D6" w:rsidSect="00424EEB">
      <w:type w:val="continuous"/>
      <w:pgSz w:w="16838" w:h="11906" w:orient="landscape"/>
      <w:pgMar w:top="1418" w:right="170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01F" w:rsidRDefault="0084401F">
      <w:pPr>
        <w:spacing w:after="0" w:line="240" w:lineRule="auto"/>
      </w:pPr>
      <w:r>
        <w:separator/>
      </w:r>
    </w:p>
  </w:endnote>
  <w:endnote w:type="continuationSeparator" w:id="1">
    <w:p w:rsidR="0084401F" w:rsidRDefault="00844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3B7" w:rsidRDefault="007973B7" w:rsidP="007973B7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7</w:t>
    </w:r>
    <w:r>
      <w:rPr>
        <w:rStyle w:val="ad"/>
      </w:rPr>
      <w:fldChar w:fldCharType="end"/>
    </w:r>
  </w:p>
  <w:p w:rsidR="007973B7" w:rsidRDefault="007973B7" w:rsidP="0094019B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3B7" w:rsidRDefault="007973B7" w:rsidP="007973B7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6E12A4">
      <w:rPr>
        <w:rStyle w:val="ad"/>
        <w:noProof/>
      </w:rPr>
      <w:t>12</w:t>
    </w:r>
    <w:r>
      <w:rPr>
        <w:rStyle w:val="ad"/>
      </w:rPr>
      <w:fldChar w:fldCharType="end"/>
    </w:r>
  </w:p>
  <w:p w:rsidR="007973B7" w:rsidRDefault="007973B7" w:rsidP="0094019B">
    <w:pPr>
      <w:pStyle w:val="a7"/>
      <w:ind w:right="360"/>
      <w:jc w:val="right"/>
    </w:pPr>
  </w:p>
  <w:p w:rsidR="007973B7" w:rsidRDefault="007973B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01F" w:rsidRDefault="0084401F">
      <w:pPr>
        <w:spacing w:after="0" w:line="240" w:lineRule="auto"/>
      </w:pPr>
      <w:r>
        <w:separator/>
      </w:r>
    </w:p>
  </w:footnote>
  <w:footnote w:type="continuationSeparator" w:id="1">
    <w:p w:rsidR="0084401F" w:rsidRDefault="00844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B55"/>
    <w:multiLevelType w:val="hybridMultilevel"/>
    <w:tmpl w:val="4964ED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511AC"/>
    <w:multiLevelType w:val="hybridMultilevel"/>
    <w:tmpl w:val="53649D62"/>
    <w:lvl w:ilvl="0" w:tplc="8984EEE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61780"/>
    <w:multiLevelType w:val="hybridMultilevel"/>
    <w:tmpl w:val="5A445A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AC715A3"/>
    <w:multiLevelType w:val="hybridMultilevel"/>
    <w:tmpl w:val="9B8A9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1C22B9"/>
    <w:multiLevelType w:val="hybridMultilevel"/>
    <w:tmpl w:val="A3D6B294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F52C8"/>
    <w:multiLevelType w:val="hybridMultilevel"/>
    <w:tmpl w:val="29F87F2C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70C60FE"/>
    <w:multiLevelType w:val="hybridMultilevel"/>
    <w:tmpl w:val="8836F30A"/>
    <w:lvl w:ilvl="0" w:tplc="1EEEF9D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245B4"/>
    <w:multiLevelType w:val="hybridMultilevel"/>
    <w:tmpl w:val="B95C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A23A8"/>
    <w:multiLevelType w:val="hybridMultilevel"/>
    <w:tmpl w:val="2592C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1719A"/>
    <w:multiLevelType w:val="hybridMultilevel"/>
    <w:tmpl w:val="51767C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0B4EAE"/>
    <w:multiLevelType w:val="hybridMultilevel"/>
    <w:tmpl w:val="4B346D0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1606A6B"/>
    <w:multiLevelType w:val="hybridMultilevel"/>
    <w:tmpl w:val="800E1D08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28376E3"/>
    <w:multiLevelType w:val="hybridMultilevel"/>
    <w:tmpl w:val="D426656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384053D"/>
    <w:multiLevelType w:val="hybridMultilevel"/>
    <w:tmpl w:val="2D1CC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5421E"/>
    <w:multiLevelType w:val="hybridMultilevel"/>
    <w:tmpl w:val="F2FA0F4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3E0F20"/>
    <w:multiLevelType w:val="hybridMultilevel"/>
    <w:tmpl w:val="08725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7769B8"/>
    <w:multiLevelType w:val="hybridMultilevel"/>
    <w:tmpl w:val="217290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89E3832"/>
    <w:multiLevelType w:val="hybridMultilevel"/>
    <w:tmpl w:val="40185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36D84"/>
    <w:multiLevelType w:val="hybridMultilevel"/>
    <w:tmpl w:val="845AD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C814B3"/>
    <w:multiLevelType w:val="hybridMultilevel"/>
    <w:tmpl w:val="9FF03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ED3D91"/>
    <w:multiLevelType w:val="hybridMultilevel"/>
    <w:tmpl w:val="3DC8B2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0327913"/>
    <w:multiLevelType w:val="hybridMultilevel"/>
    <w:tmpl w:val="4E6E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FF0B8B"/>
    <w:multiLevelType w:val="hybridMultilevel"/>
    <w:tmpl w:val="2582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EE6D85"/>
    <w:multiLevelType w:val="hybridMultilevel"/>
    <w:tmpl w:val="F638698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7106F9"/>
    <w:multiLevelType w:val="hybridMultilevel"/>
    <w:tmpl w:val="4722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C80D32"/>
    <w:multiLevelType w:val="hybridMultilevel"/>
    <w:tmpl w:val="C008A8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813D00"/>
    <w:multiLevelType w:val="hybridMultilevel"/>
    <w:tmpl w:val="DF36D3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852A1E"/>
    <w:multiLevelType w:val="hybridMultilevel"/>
    <w:tmpl w:val="1032C1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2D4342"/>
    <w:multiLevelType w:val="hybridMultilevel"/>
    <w:tmpl w:val="F544F6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DE4604"/>
    <w:multiLevelType w:val="hybridMultilevel"/>
    <w:tmpl w:val="8A72975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0D52751"/>
    <w:multiLevelType w:val="hybridMultilevel"/>
    <w:tmpl w:val="5D585D2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191959"/>
    <w:multiLevelType w:val="hybridMultilevel"/>
    <w:tmpl w:val="3AB6B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7F664B"/>
    <w:multiLevelType w:val="hybridMultilevel"/>
    <w:tmpl w:val="2C6A2BB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B0768"/>
    <w:multiLevelType w:val="hybridMultilevel"/>
    <w:tmpl w:val="C1FC77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680B35"/>
    <w:multiLevelType w:val="hybridMultilevel"/>
    <w:tmpl w:val="3B605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6323E8"/>
    <w:multiLevelType w:val="hybridMultilevel"/>
    <w:tmpl w:val="86641338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CDA45DD"/>
    <w:multiLevelType w:val="hybridMultilevel"/>
    <w:tmpl w:val="65C82E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D7053B"/>
    <w:multiLevelType w:val="hybridMultilevel"/>
    <w:tmpl w:val="C6B6AFB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9D6AFD"/>
    <w:multiLevelType w:val="hybridMultilevel"/>
    <w:tmpl w:val="55EEE7F0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5"/>
  </w:num>
  <w:num w:numId="3">
    <w:abstractNumId w:val="28"/>
  </w:num>
  <w:num w:numId="4">
    <w:abstractNumId w:val="6"/>
  </w:num>
  <w:num w:numId="5">
    <w:abstractNumId w:val="38"/>
  </w:num>
  <w:num w:numId="6">
    <w:abstractNumId w:val="41"/>
  </w:num>
  <w:num w:numId="7">
    <w:abstractNumId w:val="5"/>
  </w:num>
  <w:num w:numId="8">
    <w:abstractNumId w:val="31"/>
  </w:num>
  <w:num w:numId="9">
    <w:abstractNumId w:val="23"/>
  </w:num>
  <w:num w:numId="10">
    <w:abstractNumId w:val="20"/>
  </w:num>
  <w:num w:numId="11">
    <w:abstractNumId w:val="8"/>
  </w:num>
  <w:num w:numId="12">
    <w:abstractNumId w:val="25"/>
  </w:num>
  <w:num w:numId="13">
    <w:abstractNumId w:val="2"/>
  </w:num>
  <w:num w:numId="14">
    <w:abstractNumId w:val="16"/>
  </w:num>
  <w:num w:numId="15">
    <w:abstractNumId w:val="21"/>
  </w:num>
  <w:num w:numId="16">
    <w:abstractNumId w:val="3"/>
  </w:num>
  <w:num w:numId="17">
    <w:abstractNumId w:val="29"/>
  </w:num>
  <w:num w:numId="18">
    <w:abstractNumId w:val="37"/>
  </w:num>
  <w:num w:numId="19">
    <w:abstractNumId w:val="9"/>
  </w:num>
  <w:num w:numId="20">
    <w:abstractNumId w:val="33"/>
  </w:num>
  <w:num w:numId="21">
    <w:abstractNumId w:val="14"/>
  </w:num>
  <w:num w:numId="22">
    <w:abstractNumId w:val="18"/>
  </w:num>
  <w:num w:numId="23">
    <w:abstractNumId w:val="22"/>
  </w:num>
  <w:num w:numId="24">
    <w:abstractNumId w:val="39"/>
  </w:num>
  <w:num w:numId="25">
    <w:abstractNumId w:val="11"/>
  </w:num>
  <w:num w:numId="26">
    <w:abstractNumId w:val="1"/>
  </w:num>
  <w:num w:numId="27">
    <w:abstractNumId w:val="24"/>
  </w:num>
  <w:num w:numId="28">
    <w:abstractNumId w:val="26"/>
  </w:num>
  <w:num w:numId="29">
    <w:abstractNumId w:val="17"/>
  </w:num>
  <w:num w:numId="30">
    <w:abstractNumId w:val="15"/>
  </w:num>
  <w:num w:numId="31">
    <w:abstractNumId w:val="32"/>
  </w:num>
  <w:num w:numId="32">
    <w:abstractNumId w:val="10"/>
  </w:num>
  <w:num w:numId="33">
    <w:abstractNumId w:val="12"/>
  </w:num>
  <w:num w:numId="34">
    <w:abstractNumId w:val="7"/>
  </w:num>
  <w:num w:numId="35">
    <w:abstractNumId w:val="19"/>
  </w:num>
  <w:num w:numId="36">
    <w:abstractNumId w:val="34"/>
  </w:num>
  <w:num w:numId="37">
    <w:abstractNumId w:val="4"/>
  </w:num>
  <w:num w:numId="38">
    <w:abstractNumId w:val="27"/>
  </w:num>
  <w:num w:numId="39">
    <w:abstractNumId w:val="0"/>
  </w:num>
  <w:num w:numId="40">
    <w:abstractNumId w:val="40"/>
  </w:num>
  <w:num w:numId="41">
    <w:abstractNumId w:val="13"/>
  </w:num>
  <w:num w:numId="4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3AF5"/>
    <w:rsid w:val="00003B22"/>
    <w:rsid w:val="000118C1"/>
    <w:rsid w:val="00022A94"/>
    <w:rsid w:val="00026F02"/>
    <w:rsid w:val="000362A1"/>
    <w:rsid w:val="00054DF4"/>
    <w:rsid w:val="000550A8"/>
    <w:rsid w:val="00057A84"/>
    <w:rsid w:val="00074A9B"/>
    <w:rsid w:val="00093786"/>
    <w:rsid w:val="000D7081"/>
    <w:rsid w:val="000E4EA1"/>
    <w:rsid w:val="001028CA"/>
    <w:rsid w:val="00154E36"/>
    <w:rsid w:val="001A537C"/>
    <w:rsid w:val="001C5772"/>
    <w:rsid w:val="001D664B"/>
    <w:rsid w:val="001E0F9F"/>
    <w:rsid w:val="001E6F85"/>
    <w:rsid w:val="001F2F86"/>
    <w:rsid w:val="00203DBB"/>
    <w:rsid w:val="0021585C"/>
    <w:rsid w:val="00232223"/>
    <w:rsid w:val="002334F4"/>
    <w:rsid w:val="00247166"/>
    <w:rsid w:val="00253D20"/>
    <w:rsid w:val="00281FF2"/>
    <w:rsid w:val="00291F52"/>
    <w:rsid w:val="0029306E"/>
    <w:rsid w:val="002A01C6"/>
    <w:rsid w:val="002C7463"/>
    <w:rsid w:val="002E0FEF"/>
    <w:rsid w:val="002F0120"/>
    <w:rsid w:val="002F0331"/>
    <w:rsid w:val="003049FF"/>
    <w:rsid w:val="003075CB"/>
    <w:rsid w:val="0033162A"/>
    <w:rsid w:val="003519DA"/>
    <w:rsid w:val="00374007"/>
    <w:rsid w:val="0037783A"/>
    <w:rsid w:val="00391D49"/>
    <w:rsid w:val="00392F6D"/>
    <w:rsid w:val="0039329E"/>
    <w:rsid w:val="003B323A"/>
    <w:rsid w:val="003C288C"/>
    <w:rsid w:val="003C61ED"/>
    <w:rsid w:val="003E271A"/>
    <w:rsid w:val="003E5B18"/>
    <w:rsid w:val="003F3A22"/>
    <w:rsid w:val="003F7EA0"/>
    <w:rsid w:val="004045D9"/>
    <w:rsid w:val="00424EEB"/>
    <w:rsid w:val="00431E96"/>
    <w:rsid w:val="0044128E"/>
    <w:rsid w:val="00442732"/>
    <w:rsid w:val="00452F22"/>
    <w:rsid w:val="00460B8E"/>
    <w:rsid w:val="00475181"/>
    <w:rsid w:val="00492AA2"/>
    <w:rsid w:val="004A16CE"/>
    <w:rsid w:val="004A6C42"/>
    <w:rsid w:val="004B2F93"/>
    <w:rsid w:val="004B68EB"/>
    <w:rsid w:val="004C782C"/>
    <w:rsid w:val="00502CAC"/>
    <w:rsid w:val="00510571"/>
    <w:rsid w:val="00520397"/>
    <w:rsid w:val="00535C3E"/>
    <w:rsid w:val="0053767E"/>
    <w:rsid w:val="00542593"/>
    <w:rsid w:val="00550FFD"/>
    <w:rsid w:val="005556C1"/>
    <w:rsid w:val="00556FEC"/>
    <w:rsid w:val="00561652"/>
    <w:rsid w:val="005A52E7"/>
    <w:rsid w:val="005B4BE8"/>
    <w:rsid w:val="005B7F16"/>
    <w:rsid w:val="005C7488"/>
    <w:rsid w:val="00616648"/>
    <w:rsid w:val="00655DCA"/>
    <w:rsid w:val="00683AB7"/>
    <w:rsid w:val="006965AE"/>
    <w:rsid w:val="00697902"/>
    <w:rsid w:val="006B4488"/>
    <w:rsid w:val="006C462B"/>
    <w:rsid w:val="006C6265"/>
    <w:rsid w:val="006C77EE"/>
    <w:rsid w:val="006D23C9"/>
    <w:rsid w:val="006D407F"/>
    <w:rsid w:val="006E12A4"/>
    <w:rsid w:val="006E51B8"/>
    <w:rsid w:val="006E7A59"/>
    <w:rsid w:val="006F7C23"/>
    <w:rsid w:val="00706610"/>
    <w:rsid w:val="00707C8A"/>
    <w:rsid w:val="00712020"/>
    <w:rsid w:val="007172BE"/>
    <w:rsid w:val="007200B7"/>
    <w:rsid w:val="00722321"/>
    <w:rsid w:val="007407AC"/>
    <w:rsid w:val="00754315"/>
    <w:rsid w:val="00754EAD"/>
    <w:rsid w:val="00756C50"/>
    <w:rsid w:val="007607E7"/>
    <w:rsid w:val="00763519"/>
    <w:rsid w:val="0077754F"/>
    <w:rsid w:val="007835D8"/>
    <w:rsid w:val="007947A7"/>
    <w:rsid w:val="007973B7"/>
    <w:rsid w:val="007975E3"/>
    <w:rsid w:val="007A06D0"/>
    <w:rsid w:val="007B0936"/>
    <w:rsid w:val="007B29E5"/>
    <w:rsid w:val="007B5A85"/>
    <w:rsid w:val="007C02B9"/>
    <w:rsid w:val="007D39DB"/>
    <w:rsid w:val="007F74FA"/>
    <w:rsid w:val="00804456"/>
    <w:rsid w:val="00814D53"/>
    <w:rsid w:val="0081667F"/>
    <w:rsid w:val="008207B3"/>
    <w:rsid w:val="00840AE8"/>
    <w:rsid w:val="00841F07"/>
    <w:rsid w:val="00843A80"/>
    <w:rsid w:val="0084401F"/>
    <w:rsid w:val="00867EF3"/>
    <w:rsid w:val="00871039"/>
    <w:rsid w:val="0088467A"/>
    <w:rsid w:val="0089461E"/>
    <w:rsid w:val="0089790E"/>
    <w:rsid w:val="008C4E48"/>
    <w:rsid w:val="00913DAD"/>
    <w:rsid w:val="0094019B"/>
    <w:rsid w:val="009556A5"/>
    <w:rsid w:val="00955DF2"/>
    <w:rsid w:val="00957B20"/>
    <w:rsid w:val="0097034E"/>
    <w:rsid w:val="00986323"/>
    <w:rsid w:val="0098699E"/>
    <w:rsid w:val="009874AF"/>
    <w:rsid w:val="009A078A"/>
    <w:rsid w:val="009A0D28"/>
    <w:rsid w:val="009A1D2F"/>
    <w:rsid w:val="009B2870"/>
    <w:rsid w:val="009E6D70"/>
    <w:rsid w:val="009F023D"/>
    <w:rsid w:val="009F6045"/>
    <w:rsid w:val="00A143D0"/>
    <w:rsid w:val="00A26241"/>
    <w:rsid w:val="00A4144C"/>
    <w:rsid w:val="00A55FFD"/>
    <w:rsid w:val="00A57949"/>
    <w:rsid w:val="00AA3AF1"/>
    <w:rsid w:val="00AA6C65"/>
    <w:rsid w:val="00AC193E"/>
    <w:rsid w:val="00AE5C5B"/>
    <w:rsid w:val="00AE6BFF"/>
    <w:rsid w:val="00AF06DB"/>
    <w:rsid w:val="00AF3AF5"/>
    <w:rsid w:val="00B06487"/>
    <w:rsid w:val="00B13794"/>
    <w:rsid w:val="00B1534C"/>
    <w:rsid w:val="00B15DF0"/>
    <w:rsid w:val="00B24244"/>
    <w:rsid w:val="00B24655"/>
    <w:rsid w:val="00B2592D"/>
    <w:rsid w:val="00B3077A"/>
    <w:rsid w:val="00B46BFB"/>
    <w:rsid w:val="00B5352C"/>
    <w:rsid w:val="00B56AF0"/>
    <w:rsid w:val="00B658D6"/>
    <w:rsid w:val="00B6691A"/>
    <w:rsid w:val="00B7695A"/>
    <w:rsid w:val="00B81CA6"/>
    <w:rsid w:val="00B85E0A"/>
    <w:rsid w:val="00B93626"/>
    <w:rsid w:val="00BA407A"/>
    <w:rsid w:val="00BA45BF"/>
    <w:rsid w:val="00BA50BB"/>
    <w:rsid w:val="00BB3D1D"/>
    <w:rsid w:val="00BB7579"/>
    <w:rsid w:val="00BD3F58"/>
    <w:rsid w:val="00BD53A4"/>
    <w:rsid w:val="00BE592C"/>
    <w:rsid w:val="00BF1773"/>
    <w:rsid w:val="00C122D0"/>
    <w:rsid w:val="00C21B3C"/>
    <w:rsid w:val="00C24FB2"/>
    <w:rsid w:val="00C34A59"/>
    <w:rsid w:val="00C4652C"/>
    <w:rsid w:val="00C67532"/>
    <w:rsid w:val="00C73A4E"/>
    <w:rsid w:val="00CA7921"/>
    <w:rsid w:val="00CB23E3"/>
    <w:rsid w:val="00CD37DD"/>
    <w:rsid w:val="00CD6C55"/>
    <w:rsid w:val="00CF6B30"/>
    <w:rsid w:val="00D21E27"/>
    <w:rsid w:val="00D23622"/>
    <w:rsid w:val="00D24039"/>
    <w:rsid w:val="00D32C05"/>
    <w:rsid w:val="00D66ACD"/>
    <w:rsid w:val="00D816B6"/>
    <w:rsid w:val="00D864D8"/>
    <w:rsid w:val="00D97DC8"/>
    <w:rsid w:val="00DA32B5"/>
    <w:rsid w:val="00DA7C1B"/>
    <w:rsid w:val="00DC2ADE"/>
    <w:rsid w:val="00DD43C4"/>
    <w:rsid w:val="00DD4919"/>
    <w:rsid w:val="00DE10A0"/>
    <w:rsid w:val="00DE5364"/>
    <w:rsid w:val="00DE7917"/>
    <w:rsid w:val="00DF5F5A"/>
    <w:rsid w:val="00E016D7"/>
    <w:rsid w:val="00E03523"/>
    <w:rsid w:val="00E24AA7"/>
    <w:rsid w:val="00E314FD"/>
    <w:rsid w:val="00E31EFF"/>
    <w:rsid w:val="00E457C7"/>
    <w:rsid w:val="00E65900"/>
    <w:rsid w:val="00E736EC"/>
    <w:rsid w:val="00E749BA"/>
    <w:rsid w:val="00E77C34"/>
    <w:rsid w:val="00EB3DA5"/>
    <w:rsid w:val="00EC4CAB"/>
    <w:rsid w:val="00EC4F0E"/>
    <w:rsid w:val="00ED329D"/>
    <w:rsid w:val="00ED52AB"/>
    <w:rsid w:val="00EF295C"/>
    <w:rsid w:val="00EF4087"/>
    <w:rsid w:val="00EF4AB4"/>
    <w:rsid w:val="00F13A01"/>
    <w:rsid w:val="00F13B0A"/>
    <w:rsid w:val="00F52E62"/>
    <w:rsid w:val="00F61235"/>
    <w:rsid w:val="00F61C26"/>
    <w:rsid w:val="00F63EA7"/>
    <w:rsid w:val="00F83F08"/>
    <w:rsid w:val="00F87361"/>
    <w:rsid w:val="00F902AD"/>
    <w:rsid w:val="00F96080"/>
    <w:rsid w:val="00FA1B75"/>
    <w:rsid w:val="00FA5A52"/>
    <w:rsid w:val="00FB240B"/>
    <w:rsid w:val="00FB5CEA"/>
    <w:rsid w:val="00FB7790"/>
    <w:rsid w:val="00FC5ED5"/>
    <w:rsid w:val="00FC7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D6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AE6B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03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658D6"/>
    <w:pPr>
      <w:ind w:left="720"/>
      <w:contextualSpacing/>
    </w:pPr>
  </w:style>
  <w:style w:type="paragraph" w:styleId="a4">
    <w:name w:val="No Spacing"/>
    <w:link w:val="a5"/>
    <w:uiPriority w:val="1"/>
    <w:qFormat/>
    <w:rsid w:val="00B658D6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B658D6"/>
    <w:rPr>
      <w:rFonts w:asciiTheme="minorHAnsi" w:hAnsiTheme="minorHAnsi"/>
      <w:sz w:val="22"/>
    </w:rPr>
  </w:style>
  <w:style w:type="table" w:styleId="a6">
    <w:name w:val="Table Grid"/>
    <w:basedOn w:val="a1"/>
    <w:uiPriority w:val="39"/>
    <w:rsid w:val="00B65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71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2020"/>
    <w:rPr>
      <w:rFonts w:asciiTheme="minorHAnsi" w:hAnsiTheme="minorHAnsi"/>
      <w:sz w:val="22"/>
    </w:rPr>
  </w:style>
  <w:style w:type="character" w:customStyle="1" w:styleId="c3">
    <w:name w:val="c3"/>
    <w:basedOn w:val="a0"/>
    <w:rsid w:val="00697902"/>
  </w:style>
  <w:style w:type="character" w:customStyle="1" w:styleId="c8">
    <w:name w:val="c8"/>
    <w:basedOn w:val="a0"/>
    <w:rsid w:val="00697902"/>
  </w:style>
  <w:style w:type="paragraph" w:styleId="a9">
    <w:name w:val="Normal (Web)"/>
    <w:basedOn w:val="a"/>
    <w:uiPriority w:val="99"/>
    <w:semiHidden/>
    <w:unhideWhenUsed/>
    <w:rsid w:val="0056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26F02"/>
  </w:style>
  <w:style w:type="character" w:customStyle="1" w:styleId="c0">
    <w:name w:val="c0"/>
    <w:basedOn w:val="a0"/>
    <w:rsid w:val="004045D9"/>
  </w:style>
  <w:style w:type="character" w:customStyle="1" w:styleId="c54">
    <w:name w:val="c54"/>
    <w:basedOn w:val="a0"/>
    <w:rsid w:val="004045D9"/>
  </w:style>
  <w:style w:type="paragraph" w:customStyle="1" w:styleId="c67">
    <w:name w:val="c67"/>
    <w:basedOn w:val="a"/>
    <w:rsid w:val="00EF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054DF4"/>
    <w:rPr>
      <w:rFonts w:cs="Times New Roman"/>
      <w:color w:val="000080"/>
      <w:u w:val="single"/>
    </w:rPr>
  </w:style>
  <w:style w:type="paragraph" w:styleId="ab">
    <w:name w:val="header"/>
    <w:basedOn w:val="a"/>
    <w:link w:val="ac"/>
    <w:uiPriority w:val="99"/>
    <w:unhideWhenUsed/>
    <w:rsid w:val="00154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4E36"/>
    <w:rPr>
      <w:rFonts w:asciiTheme="minorHAnsi" w:hAnsiTheme="minorHAnsi"/>
      <w:sz w:val="22"/>
    </w:rPr>
  </w:style>
  <w:style w:type="character" w:styleId="ad">
    <w:name w:val="page number"/>
    <w:basedOn w:val="a0"/>
    <w:uiPriority w:val="99"/>
    <w:semiHidden/>
    <w:unhideWhenUsed/>
    <w:rsid w:val="0094019B"/>
  </w:style>
  <w:style w:type="character" w:customStyle="1" w:styleId="10">
    <w:name w:val="Заголовок 1 Знак"/>
    <w:basedOn w:val="a0"/>
    <w:link w:val="1"/>
    <w:uiPriority w:val="9"/>
    <w:rsid w:val="00AE6B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203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520397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2039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20397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537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767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97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973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F9E3E-104F-4594-A463-D8F5E7519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2470</Words>
  <Characters>14080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Каюк Анатолий</dc:creator>
  <cp:keywords/>
  <dc:description/>
  <cp:lastModifiedBy>Учитель</cp:lastModifiedBy>
  <cp:revision>8</cp:revision>
  <dcterms:created xsi:type="dcterms:W3CDTF">2023-06-28T15:18:00Z</dcterms:created>
  <dcterms:modified xsi:type="dcterms:W3CDTF">2026-09-09T11:34:00Z</dcterms:modified>
</cp:coreProperties>
</file>